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24"/>
      </w:tblGrid>
      <w:tr w:rsidR="003712DD">
        <w:tblPrEx>
          <w:tblCellMar>
            <w:top w:w="0" w:type="dxa"/>
            <w:bottom w:w="0" w:type="dxa"/>
          </w:tblCellMar>
        </w:tblPrEx>
        <w:trPr>
          <w:trHeight w:val="1120"/>
        </w:trPr>
        <w:tc>
          <w:tcPr>
            <w:tcW w:w="9624" w:type="dxa"/>
            <w:tcBorders>
              <w:top w:val="double" w:sz="4" w:space="0" w:color="000000"/>
              <w:left w:val="double" w:sz="4" w:space="0" w:color="000000"/>
              <w:bottom w:val="double" w:sz="4" w:space="0" w:color="000000"/>
              <w:right w:val="double" w:sz="4" w:space="0" w:color="000000"/>
            </w:tcBorders>
          </w:tcPr>
          <w:p w:rsidR="003712DD" w:rsidRDefault="003712DD">
            <w:pPr>
              <w:kinsoku w:val="0"/>
              <w:wordWrap w:val="0"/>
              <w:autoSpaceDE w:val="0"/>
              <w:autoSpaceDN w:val="0"/>
              <w:spacing w:line="278" w:lineRule="atLeast"/>
              <w:jc w:val="left"/>
              <w:rPr>
                <w:rFonts w:hAnsi="Times New Roman" w:cs="Times New Roman"/>
              </w:rPr>
            </w:pPr>
          </w:p>
          <w:p w:rsidR="003712DD" w:rsidRDefault="003712DD">
            <w:pPr>
              <w:kinsoku w:val="0"/>
              <w:wordWrap w:val="0"/>
              <w:autoSpaceDE w:val="0"/>
              <w:autoSpaceDN w:val="0"/>
              <w:spacing w:line="278" w:lineRule="atLeast"/>
              <w:jc w:val="center"/>
              <w:rPr>
                <w:rFonts w:hAnsi="Times New Roman" w:cs="Times New Roman"/>
              </w:rPr>
            </w:pPr>
            <w:r>
              <w:rPr>
                <w:rFonts w:eastAsia="HGP創英角ｺﾞｼｯｸUB" w:hAnsiTheme="minorHAnsi" w:cs="HGP創英角ｺﾞｼｯｸUB" w:hint="eastAsia"/>
                <w:sz w:val="25"/>
                <w:szCs w:val="25"/>
              </w:rPr>
              <w:t>平成２６年度　子どもゆめ基金体験の風リレーションシップ事業</w:t>
            </w:r>
          </w:p>
          <w:p w:rsidR="003712DD" w:rsidRDefault="003712DD">
            <w:pPr>
              <w:kinsoku w:val="0"/>
              <w:wordWrap w:val="0"/>
              <w:autoSpaceDE w:val="0"/>
              <w:autoSpaceDN w:val="0"/>
              <w:spacing w:line="278" w:lineRule="atLeast"/>
              <w:jc w:val="center"/>
              <w:rPr>
                <w:rFonts w:hAnsi="Times New Roman" w:cs="Times New Roman"/>
                <w:color w:val="auto"/>
                <w:sz w:val="24"/>
                <w:szCs w:val="24"/>
              </w:rPr>
            </w:pPr>
            <w:r>
              <w:rPr>
                <w:rFonts w:eastAsia="HGP創英角ｺﾞｼｯｸUB" w:hAnsiTheme="minorHAnsi" w:cs="HGP創英角ｺﾞｼｯｸUB" w:hint="eastAsia"/>
                <w:sz w:val="35"/>
                <w:szCs w:val="35"/>
              </w:rPr>
              <w:t>「夜須高原ウィンタースポーツチャレンジキャンプ」</w:t>
            </w:r>
            <w:r>
              <w:rPr>
                <w:rFonts w:eastAsia="HGP創英角ｺﾞｼｯｸUB" w:hAnsiTheme="minorHAnsi" w:cs="HGP創英角ｺﾞｼｯｸUB" w:hint="eastAsia"/>
                <w:sz w:val="34"/>
                <w:szCs w:val="34"/>
              </w:rPr>
              <w:t>開催要項</w:t>
            </w:r>
          </w:p>
        </w:tc>
      </w:tr>
    </w:tbl>
    <w:p w:rsidR="003712DD" w:rsidRDefault="003712DD">
      <w:pPr>
        <w:ind w:left="1258" w:hanging="1254"/>
        <w:rPr>
          <w:rFonts w:hAnsi="Times New Roman" w:cs="Times New Roman"/>
        </w:rPr>
      </w:pPr>
      <w:r>
        <w:rPr>
          <w:rFonts w:eastAsia="ＭＳ ゴシック" w:hAnsiTheme="minorHAnsi" w:cs="ＭＳ ゴシック" w:hint="eastAsia"/>
        </w:rPr>
        <w:t>１　趣旨</w:t>
      </w:r>
      <w:r>
        <w:rPr>
          <w:rFonts w:hint="eastAsia"/>
        </w:rPr>
        <w:t xml:space="preserve">　　　子どもの運動量が少なくなる冬季期間に、屋外で活発に活動し、自然の醍醐味を感じ取るとともに、南国九州では体験しにくいスキースポーツに挑戦し、仲間とともに切磋琢磨しながら、コミュニケーション能力や自己高揚感、社会性を高める。</w:t>
      </w:r>
    </w:p>
    <w:p w:rsidR="003712DD" w:rsidRDefault="003712DD">
      <w:pPr>
        <w:rPr>
          <w:rFonts w:hAnsi="Times New Roman" w:cs="Times New Roman"/>
        </w:rPr>
      </w:pPr>
    </w:p>
    <w:p w:rsidR="003712DD" w:rsidRDefault="003712DD">
      <w:pPr>
        <w:rPr>
          <w:rFonts w:hAnsi="Times New Roman" w:cs="Times New Roman"/>
        </w:rPr>
      </w:pPr>
      <w:r>
        <w:rPr>
          <w:rFonts w:eastAsia="ＭＳ ゴシック" w:hAnsiTheme="minorHAnsi" w:cs="ＭＳ ゴシック" w:hint="eastAsia"/>
        </w:rPr>
        <w:t>２　主催</w:t>
      </w:r>
      <w:r>
        <w:rPr>
          <w:rFonts w:hint="eastAsia"/>
        </w:rPr>
        <w:t xml:space="preserve">　　独立行政法人国立青少年教育振興機構　国立夜須高原青少年自然の家</w:t>
      </w:r>
    </w:p>
    <w:p w:rsidR="003712DD" w:rsidRDefault="003712DD">
      <w:pPr>
        <w:rPr>
          <w:rFonts w:hAnsi="Times New Roman" w:cs="Times New Roman"/>
        </w:rPr>
      </w:pPr>
    </w:p>
    <w:p w:rsidR="003712DD" w:rsidRDefault="003712DD">
      <w:pPr>
        <w:rPr>
          <w:rFonts w:hAnsi="Times New Roman" w:cs="Times New Roman"/>
        </w:rPr>
      </w:pPr>
      <w:r>
        <w:rPr>
          <w:rFonts w:eastAsia="ＭＳ ゴシック" w:hAnsiTheme="minorHAnsi" w:cs="ＭＳ ゴシック" w:hint="eastAsia"/>
        </w:rPr>
        <w:t>３　共催</w:t>
      </w:r>
      <w:r>
        <w:rPr>
          <w:rFonts w:hint="eastAsia"/>
        </w:rPr>
        <w:t xml:space="preserve">　　（一財）サンビレッジ茜、福岡県スキー連盟</w:t>
      </w:r>
    </w:p>
    <w:p w:rsidR="003712DD" w:rsidRDefault="003712DD">
      <w:pPr>
        <w:rPr>
          <w:rFonts w:hAnsi="Times New Roman" w:cs="Times New Roman"/>
        </w:rPr>
      </w:pPr>
    </w:p>
    <w:p w:rsidR="003712DD" w:rsidRDefault="003712DD">
      <w:pPr>
        <w:rPr>
          <w:rFonts w:hAnsi="Times New Roman" w:cs="Times New Roman"/>
        </w:rPr>
      </w:pPr>
      <w:r>
        <w:rPr>
          <w:rFonts w:eastAsia="ＭＳ ゴシック" w:hAnsiTheme="minorHAnsi" w:cs="ＭＳ ゴシック" w:hint="eastAsia"/>
        </w:rPr>
        <w:t>４　後援</w:t>
      </w:r>
      <w:r>
        <w:rPr>
          <w:rFonts w:hint="eastAsia"/>
        </w:rPr>
        <w:t xml:space="preserve">　　福岡・佐賀県教育委員会、福岡市教育委員会、北九州市、筑前町教育委員会、</w:t>
      </w:r>
    </w:p>
    <w:p w:rsidR="003712DD" w:rsidRDefault="003712DD">
      <w:pPr>
        <w:rPr>
          <w:rFonts w:hAnsi="Times New Roman" w:cs="Times New Roman"/>
        </w:rPr>
      </w:pPr>
      <w:r>
        <w:rPr>
          <w:rFonts w:hint="eastAsia"/>
        </w:rPr>
        <w:t xml:space="preserve">　　　　　　九重森林公園スキー場</w:t>
      </w:r>
    </w:p>
    <w:p w:rsidR="003712DD" w:rsidRDefault="003712DD">
      <w:pPr>
        <w:rPr>
          <w:rFonts w:hAnsi="Times New Roman" w:cs="Times New Roman"/>
        </w:rPr>
      </w:pPr>
    </w:p>
    <w:p w:rsidR="003712DD" w:rsidRDefault="003712DD">
      <w:pPr>
        <w:rPr>
          <w:rFonts w:hAnsi="Times New Roman" w:cs="Times New Roman"/>
        </w:rPr>
      </w:pPr>
      <w:r>
        <w:rPr>
          <w:rFonts w:eastAsia="ＭＳ ゴシック" w:hAnsiTheme="minorHAnsi" w:cs="ＭＳ ゴシック" w:hint="eastAsia"/>
        </w:rPr>
        <w:t>５　期間　　＜初心者コース（全６回）＞　＜経験者コース（全４回）＞</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499"/>
        <w:gridCol w:w="529"/>
        <w:gridCol w:w="529"/>
        <w:gridCol w:w="1480"/>
      </w:tblGrid>
      <w:tr w:rsidR="003712DD">
        <w:tblPrEx>
          <w:tblCellMar>
            <w:top w:w="0" w:type="dxa"/>
            <w:bottom w:w="0" w:type="dxa"/>
          </w:tblCellMar>
        </w:tblPrEx>
        <w:trPr>
          <w:trHeight w:val="840"/>
        </w:trPr>
        <w:tc>
          <w:tcPr>
            <w:tcW w:w="5499" w:type="dxa"/>
            <w:vMerge w:val="restart"/>
            <w:tcBorders>
              <w:top w:val="single" w:sz="4" w:space="0" w:color="000000"/>
              <w:left w:val="single" w:sz="4" w:space="0" w:color="000000"/>
              <w:bottom w:val="nil"/>
              <w:right w:val="single" w:sz="4" w:space="0" w:color="000000"/>
            </w:tcBorders>
          </w:tcPr>
          <w:p w:rsidR="003712DD" w:rsidRDefault="00AD60B8">
            <w:pPr>
              <w:kinsoku w:val="0"/>
              <w:wordWrap w:val="0"/>
              <w:autoSpaceDE w:val="0"/>
              <w:autoSpaceDN w:val="0"/>
              <w:spacing w:line="278" w:lineRule="atLeast"/>
              <w:jc w:val="left"/>
              <w:rPr>
                <w:rFonts w:hAnsi="Times New Roman" w:cs="Times New Roman"/>
              </w:rPr>
            </w:pPr>
            <w:r>
              <w:rPr>
                <w:noProof/>
              </w:rPr>
              <w:pict>
                <v:shapetype id="_x0000_t202" coordsize="21600,21600" o:spt="202" path="m,l,21600r21600,l21600,xe">
                  <v:stroke joinstyle="miter"/>
                  <v:path gradientshapeok="t" o:connecttype="rect"/>
                </v:shapetype>
                <v:shape id="_x0000_s1026" type="#_x0000_t202" style="position:absolute;margin-left:315.75pt;margin-top:43.6pt;width:26.1pt;height:97.05pt;z-index:251660288;mso-wrap-distance-left:2mm;mso-wrap-distance-right:2mm" o:allowincell="f" filled="f" stroked="f">
                  <v:textbox style="layout-flow:vertical-ideographic" inset="1mm,1mm,1mm,1mm">
                    <w:txbxContent>
                      <w:p w:rsidR="003712DD" w:rsidRPr="003712DD" w:rsidRDefault="003712DD" w:rsidP="003712DD">
                        <w:pPr>
                          <w:snapToGrid w:val="0"/>
                          <w:spacing w:line="338" w:lineRule="atLeast"/>
                          <w:jc w:val="center"/>
                          <w:rPr>
                            <w:rFonts w:hAnsi="Century" w:cs="Times New Roman"/>
                            <w:noProof/>
                            <w:snapToGrid w:val="0"/>
                          </w:rPr>
                        </w:pPr>
                        <w:r>
                          <w:rPr>
                            <w:rFonts w:hint="eastAsia"/>
                            <w:snapToGrid w:val="0"/>
                          </w:rPr>
                          <w:t>←経験者コース→</w:t>
                        </w:r>
                      </w:p>
                    </w:txbxContent>
                  </v:textbox>
                </v:shape>
              </w:pict>
            </w:r>
            <w:r>
              <w:rPr>
                <w:noProof/>
              </w:rPr>
              <w:pict>
                <v:shape id="_x0000_s1027" type="#_x0000_t202" style="position:absolute;margin-left:289.65pt;margin-top:5.4pt;width:26.1pt;height:130.85pt;z-index:251658240;mso-wrap-distance-left:2mm;mso-wrap-distance-right:2mm" o:allowincell="f" filled="f" stroked="f">
                  <v:textbox style="layout-flow:vertical-ideographic" inset="1mm,1mm,1mm,1mm">
                    <w:txbxContent>
                      <w:p w:rsidR="003712DD" w:rsidRDefault="003712DD" w:rsidP="003712DD">
                        <w:pPr>
                          <w:snapToGrid w:val="0"/>
                          <w:spacing w:line="338" w:lineRule="atLeast"/>
                          <w:jc w:val="center"/>
                          <w:rPr>
                            <w:rFonts w:hAnsiTheme="minorHAnsi" w:cstheme="minorBidi"/>
                            <w:noProof/>
                            <w:snapToGrid w:val="0"/>
                          </w:rPr>
                        </w:pPr>
                        <w:r>
                          <w:rPr>
                            <w:rFonts w:hint="eastAsia"/>
                            <w:snapToGrid w:val="0"/>
                          </w:rPr>
                          <w:t>←初心者コース→</w:t>
                        </w:r>
                      </w:p>
                    </w:txbxContent>
                  </v:textbox>
                </v:shape>
              </w:pict>
            </w:r>
          </w:p>
          <w:p w:rsidR="003712DD" w:rsidRDefault="003712DD">
            <w:pPr>
              <w:kinsoku w:val="0"/>
              <w:wordWrap w:val="0"/>
              <w:autoSpaceDE w:val="0"/>
              <w:autoSpaceDN w:val="0"/>
              <w:spacing w:line="278" w:lineRule="atLeast"/>
              <w:jc w:val="left"/>
              <w:rPr>
                <w:rFonts w:hAnsi="Times New Roman" w:cs="Times New Roman"/>
              </w:rPr>
            </w:pPr>
            <w:r>
              <w:rPr>
                <w:rFonts w:hint="eastAsia"/>
              </w:rPr>
              <w:t>第１回　１１月　８日（土）～　９日（日）１泊２日</w:t>
            </w:r>
          </w:p>
          <w:p w:rsidR="003712DD" w:rsidRDefault="003712DD">
            <w:pPr>
              <w:kinsoku w:val="0"/>
              <w:wordWrap w:val="0"/>
              <w:autoSpaceDE w:val="0"/>
              <w:autoSpaceDN w:val="0"/>
              <w:spacing w:line="278" w:lineRule="atLeast"/>
              <w:jc w:val="left"/>
              <w:rPr>
                <w:rFonts w:hAnsi="Times New Roman" w:cs="Times New Roman"/>
              </w:rPr>
            </w:pPr>
            <w:r>
              <w:rPr>
                <w:rFonts w:hint="eastAsia"/>
              </w:rPr>
              <w:t>第２回　１１月２２日（土）～２３日（日）１泊２日</w:t>
            </w:r>
          </w:p>
          <w:p w:rsidR="003712DD" w:rsidRDefault="003712DD">
            <w:pPr>
              <w:kinsoku w:val="0"/>
              <w:wordWrap w:val="0"/>
              <w:autoSpaceDE w:val="0"/>
              <w:autoSpaceDN w:val="0"/>
              <w:spacing w:line="278" w:lineRule="atLeast"/>
              <w:jc w:val="left"/>
              <w:rPr>
                <w:rFonts w:hAnsi="Times New Roman" w:cs="Times New Roman"/>
                <w:color w:val="auto"/>
                <w:sz w:val="24"/>
                <w:szCs w:val="24"/>
              </w:rPr>
            </w:pPr>
            <w:r>
              <w:rPr>
                <w:rFonts w:hint="eastAsia"/>
              </w:rPr>
              <w:t>第３回　１２月１３日（土）～１４日（日）１泊２日</w:t>
            </w:r>
          </w:p>
        </w:tc>
        <w:tc>
          <w:tcPr>
            <w:tcW w:w="529" w:type="dxa"/>
            <w:vMerge w:val="restart"/>
            <w:tcBorders>
              <w:top w:val="single" w:sz="4" w:space="0" w:color="000000"/>
              <w:left w:val="single" w:sz="4" w:space="0" w:color="000000"/>
              <w:bottom w:val="nil"/>
              <w:right w:val="single" w:sz="4" w:space="0" w:color="000000"/>
            </w:tcBorders>
          </w:tcPr>
          <w:p w:rsidR="003712DD" w:rsidRDefault="003712DD">
            <w:pPr>
              <w:kinsoku w:val="0"/>
              <w:wordWrap w:val="0"/>
              <w:autoSpaceDE w:val="0"/>
              <w:autoSpaceDN w:val="0"/>
              <w:spacing w:line="278" w:lineRule="atLeast"/>
              <w:jc w:val="left"/>
              <w:rPr>
                <w:rFonts w:hAnsi="Times New Roman" w:cs="Times New Roman"/>
                <w:color w:val="auto"/>
                <w:sz w:val="24"/>
                <w:szCs w:val="24"/>
              </w:rPr>
            </w:pPr>
          </w:p>
        </w:tc>
        <w:tc>
          <w:tcPr>
            <w:tcW w:w="529" w:type="dxa"/>
            <w:tcBorders>
              <w:top w:val="nil"/>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left"/>
              <w:rPr>
                <w:rFonts w:hAnsi="Times New Roman" w:cs="Times New Roman"/>
                <w:color w:val="auto"/>
                <w:sz w:val="24"/>
                <w:szCs w:val="24"/>
              </w:rPr>
            </w:pPr>
          </w:p>
        </w:tc>
        <w:tc>
          <w:tcPr>
            <w:tcW w:w="1480" w:type="dxa"/>
            <w:vMerge w:val="restart"/>
            <w:tcBorders>
              <w:top w:val="single" w:sz="4" w:space="0" w:color="000000"/>
              <w:left w:val="single" w:sz="4" w:space="0" w:color="000000"/>
              <w:bottom w:val="nil"/>
              <w:right w:val="single" w:sz="4" w:space="0" w:color="000000"/>
            </w:tcBorders>
          </w:tcPr>
          <w:p w:rsidR="003712DD" w:rsidRDefault="003712DD">
            <w:pPr>
              <w:kinsoku w:val="0"/>
              <w:wordWrap w:val="0"/>
              <w:autoSpaceDE w:val="0"/>
              <w:autoSpaceDN w:val="0"/>
              <w:spacing w:line="278" w:lineRule="atLeast"/>
              <w:jc w:val="left"/>
              <w:rPr>
                <w:rFonts w:hAnsi="Times New Roman" w:cs="Times New Roman"/>
              </w:rPr>
            </w:pPr>
          </w:p>
          <w:p w:rsidR="003712DD" w:rsidRDefault="003712DD">
            <w:pPr>
              <w:kinsoku w:val="0"/>
              <w:wordWrap w:val="0"/>
              <w:autoSpaceDE w:val="0"/>
              <w:autoSpaceDN w:val="0"/>
              <w:spacing w:line="278" w:lineRule="atLeast"/>
              <w:jc w:val="left"/>
              <w:rPr>
                <w:rFonts w:hAnsi="Times New Roman" w:cs="Times New Roman"/>
              </w:rPr>
            </w:pPr>
            <w:r>
              <w:rPr>
                <w:rFonts w:hint="eastAsia"/>
              </w:rPr>
              <w:t>サンビレッジ茜にて、人工芝スキー</w:t>
            </w:r>
          </w:p>
          <w:p w:rsidR="003712DD" w:rsidRDefault="003712DD">
            <w:pPr>
              <w:kinsoku w:val="0"/>
              <w:wordWrap w:val="0"/>
              <w:autoSpaceDE w:val="0"/>
              <w:autoSpaceDN w:val="0"/>
              <w:spacing w:line="278" w:lineRule="atLeast"/>
              <w:jc w:val="left"/>
              <w:rPr>
                <w:rFonts w:hAnsi="Times New Roman" w:cs="Times New Roman"/>
              </w:rPr>
            </w:pPr>
          </w:p>
          <w:p w:rsidR="003712DD" w:rsidRDefault="003712DD">
            <w:pPr>
              <w:kinsoku w:val="0"/>
              <w:wordWrap w:val="0"/>
              <w:autoSpaceDE w:val="0"/>
              <w:autoSpaceDN w:val="0"/>
              <w:spacing w:line="278" w:lineRule="atLeast"/>
              <w:jc w:val="left"/>
              <w:rPr>
                <w:rFonts w:hAnsi="Times New Roman" w:cs="Times New Roman"/>
              </w:rPr>
            </w:pPr>
            <w:r>
              <w:rPr>
                <w:rFonts w:hint="eastAsia"/>
              </w:rPr>
              <w:t>九重森林公園スキー場にて</w:t>
            </w:r>
          </w:p>
          <w:p w:rsidR="003712DD" w:rsidRDefault="003712DD">
            <w:pPr>
              <w:kinsoku w:val="0"/>
              <w:wordWrap w:val="0"/>
              <w:autoSpaceDE w:val="0"/>
              <w:autoSpaceDN w:val="0"/>
              <w:spacing w:line="278" w:lineRule="atLeast"/>
              <w:jc w:val="left"/>
              <w:rPr>
                <w:rFonts w:hAnsi="Times New Roman" w:cs="Times New Roman"/>
                <w:color w:val="auto"/>
                <w:sz w:val="24"/>
                <w:szCs w:val="24"/>
              </w:rPr>
            </w:pPr>
            <w:r>
              <w:rPr>
                <w:rFonts w:hint="eastAsia"/>
              </w:rPr>
              <w:t>雪上スキー</w:t>
            </w:r>
          </w:p>
        </w:tc>
      </w:tr>
      <w:tr w:rsidR="003712DD">
        <w:tblPrEx>
          <w:tblCellMar>
            <w:top w:w="0" w:type="dxa"/>
            <w:bottom w:w="0" w:type="dxa"/>
          </w:tblCellMar>
        </w:tblPrEx>
        <w:trPr>
          <w:trHeight w:val="560"/>
        </w:trPr>
        <w:tc>
          <w:tcPr>
            <w:tcW w:w="5499" w:type="dxa"/>
            <w:vMerge/>
            <w:tcBorders>
              <w:top w:val="nil"/>
              <w:left w:val="single" w:sz="4" w:space="0" w:color="000000"/>
              <w:bottom w:val="nil"/>
              <w:right w:val="single" w:sz="4" w:space="0" w:color="000000"/>
            </w:tcBorders>
          </w:tcPr>
          <w:p w:rsidR="003712DD" w:rsidRDefault="003712DD">
            <w:pPr>
              <w:suppressAutoHyphens w:val="0"/>
              <w:overflowPunct/>
              <w:autoSpaceDE w:val="0"/>
              <w:autoSpaceDN w:val="0"/>
              <w:jc w:val="left"/>
              <w:textAlignment w:val="auto"/>
              <w:rPr>
                <w:rFonts w:hAnsi="Times New Roman" w:cs="Times New Roman"/>
                <w:color w:val="auto"/>
                <w:sz w:val="24"/>
                <w:szCs w:val="24"/>
              </w:rPr>
            </w:pPr>
          </w:p>
        </w:tc>
        <w:tc>
          <w:tcPr>
            <w:tcW w:w="529" w:type="dxa"/>
            <w:vMerge/>
            <w:tcBorders>
              <w:top w:val="nil"/>
              <w:left w:val="single" w:sz="4" w:space="0" w:color="000000"/>
              <w:bottom w:val="nil"/>
              <w:right w:val="single" w:sz="4" w:space="0" w:color="000000"/>
            </w:tcBorders>
          </w:tcPr>
          <w:p w:rsidR="003712DD" w:rsidRDefault="003712DD">
            <w:pPr>
              <w:suppressAutoHyphens w:val="0"/>
              <w:overflowPunct/>
              <w:autoSpaceDE w:val="0"/>
              <w:autoSpaceDN w:val="0"/>
              <w:jc w:val="left"/>
              <w:textAlignment w:val="auto"/>
              <w:rPr>
                <w:rFonts w:hAnsi="Times New Roman" w:cs="Times New Roman"/>
                <w:color w:val="auto"/>
                <w:sz w:val="24"/>
                <w:szCs w:val="24"/>
              </w:rPr>
            </w:pPr>
          </w:p>
        </w:tc>
        <w:tc>
          <w:tcPr>
            <w:tcW w:w="529" w:type="dxa"/>
            <w:vMerge w:val="restart"/>
            <w:tcBorders>
              <w:top w:val="single" w:sz="4" w:space="0" w:color="000000"/>
              <w:left w:val="single" w:sz="4" w:space="0" w:color="000000"/>
              <w:bottom w:val="nil"/>
              <w:right w:val="single" w:sz="4" w:space="0" w:color="000000"/>
            </w:tcBorders>
          </w:tcPr>
          <w:p w:rsidR="003712DD" w:rsidRDefault="003712DD">
            <w:pPr>
              <w:kinsoku w:val="0"/>
              <w:wordWrap w:val="0"/>
              <w:autoSpaceDE w:val="0"/>
              <w:autoSpaceDN w:val="0"/>
              <w:spacing w:line="278" w:lineRule="atLeast"/>
              <w:jc w:val="left"/>
              <w:rPr>
                <w:rFonts w:hAnsi="Times New Roman" w:cs="Times New Roman"/>
                <w:color w:val="auto"/>
                <w:sz w:val="24"/>
                <w:szCs w:val="24"/>
              </w:rPr>
            </w:pPr>
          </w:p>
        </w:tc>
        <w:tc>
          <w:tcPr>
            <w:tcW w:w="1480" w:type="dxa"/>
            <w:vMerge/>
            <w:tcBorders>
              <w:top w:val="nil"/>
              <w:left w:val="single" w:sz="4" w:space="0" w:color="000000"/>
              <w:bottom w:val="nil"/>
              <w:right w:val="single" w:sz="4" w:space="0" w:color="000000"/>
            </w:tcBorders>
          </w:tcPr>
          <w:p w:rsidR="003712DD" w:rsidRDefault="003712DD">
            <w:pPr>
              <w:suppressAutoHyphens w:val="0"/>
              <w:overflowPunct/>
              <w:autoSpaceDE w:val="0"/>
              <w:autoSpaceDN w:val="0"/>
              <w:jc w:val="left"/>
              <w:textAlignment w:val="auto"/>
              <w:rPr>
                <w:rFonts w:hAnsi="Times New Roman" w:cs="Times New Roman"/>
                <w:color w:val="auto"/>
                <w:sz w:val="24"/>
                <w:szCs w:val="24"/>
              </w:rPr>
            </w:pPr>
          </w:p>
        </w:tc>
      </w:tr>
      <w:tr w:rsidR="003712DD">
        <w:tblPrEx>
          <w:tblCellMar>
            <w:top w:w="0" w:type="dxa"/>
            <w:bottom w:w="0" w:type="dxa"/>
          </w:tblCellMar>
        </w:tblPrEx>
        <w:trPr>
          <w:trHeight w:val="1400"/>
        </w:trPr>
        <w:tc>
          <w:tcPr>
            <w:tcW w:w="5499"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left"/>
              <w:rPr>
                <w:rFonts w:hAnsi="Times New Roman" w:cs="Times New Roman"/>
              </w:rPr>
            </w:pPr>
          </w:p>
          <w:p w:rsidR="003712DD" w:rsidRDefault="003712DD">
            <w:pPr>
              <w:kinsoku w:val="0"/>
              <w:wordWrap w:val="0"/>
              <w:autoSpaceDE w:val="0"/>
              <w:autoSpaceDN w:val="0"/>
              <w:spacing w:line="278" w:lineRule="atLeast"/>
              <w:jc w:val="left"/>
              <w:rPr>
                <w:rFonts w:hAnsi="Times New Roman" w:cs="Times New Roman"/>
              </w:rPr>
            </w:pPr>
            <w:r>
              <w:rPr>
                <w:rFonts w:hint="eastAsia"/>
              </w:rPr>
              <w:t>第４回　　１月１０日（土）～１１日（日）１泊２日</w:t>
            </w:r>
          </w:p>
          <w:p w:rsidR="003712DD" w:rsidRDefault="003712DD">
            <w:pPr>
              <w:kinsoku w:val="0"/>
              <w:wordWrap w:val="0"/>
              <w:autoSpaceDE w:val="0"/>
              <w:autoSpaceDN w:val="0"/>
              <w:spacing w:line="278" w:lineRule="atLeast"/>
              <w:jc w:val="left"/>
              <w:rPr>
                <w:rFonts w:hAnsi="Times New Roman" w:cs="Times New Roman"/>
              </w:rPr>
            </w:pPr>
            <w:r>
              <w:rPr>
                <w:rFonts w:hint="eastAsia"/>
              </w:rPr>
              <w:t>第５回　　１月２４日（土）～２５日（日）１泊２日</w:t>
            </w:r>
          </w:p>
          <w:p w:rsidR="003712DD" w:rsidRDefault="003712DD">
            <w:pPr>
              <w:kinsoku w:val="0"/>
              <w:wordWrap w:val="0"/>
              <w:autoSpaceDE w:val="0"/>
              <w:autoSpaceDN w:val="0"/>
              <w:spacing w:line="278" w:lineRule="atLeast"/>
              <w:jc w:val="left"/>
              <w:rPr>
                <w:rFonts w:hAnsi="Times New Roman" w:cs="Times New Roman"/>
                <w:color w:val="auto"/>
                <w:sz w:val="24"/>
                <w:szCs w:val="24"/>
              </w:rPr>
            </w:pPr>
            <w:r>
              <w:rPr>
                <w:rFonts w:hint="eastAsia"/>
              </w:rPr>
              <w:t>第６回　　２月１４日（土）～１５日（日）１泊２日</w:t>
            </w:r>
          </w:p>
        </w:tc>
        <w:tc>
          <w:tcPr>
            <w:tcW w:w="529" w:type="dxa"/>
            <w:vMerge/>
            <w:tcBorders>
              <w:top w:val="nil"/>
              <w:left w:val="single" w:sz="4" w:space="0" w:color="000000"/>
              <w:bottom w:val="single" w:sz="4" w:space="0" w:color="000000"/>
              <w:right w:val="single" w:sz="4" w:space="0" w:color="000000"/>
            </w:tcBorders>
          </w:tcPr>
          <w:p w:rsidR="003712DD" w:rsidRDefault="003712DD">
            <w:pPr>
              <w:suppressAutoHyphens w:val="0"/>
              <w:overflowPunct/>
              <w:autoSpaceDE w:val="0"/>
              <w:autoSpaceDN w:val="0"/>
              <w:jc w:val="left"/>
              <w:textAlignment w:val="auto"/>
              <w:rPr>
                <w:rFonts w:hAnsi="Times New Roman" w:cs="Times New Roman"/>
                <w:color w:val="auto"/>
                <w:sz w:val="24"/>
                <w:szCs w:val="24"/>
              </w:rPr>
            </w:pPr>
          </w:p>
        </w:tc>
        <w:tc>
          <w:tcPr>
            <w:tcW w:w="529" w:type="dxa"/>
            <w:vMerge/>
            <w:tcBorders>
              <w:top w:val="nil"/>
              <w:left w:val="single" w:sz="4" w:space="0" w:color="000000"/>
              <w:bottom w:val="single" w:sz="4" w:space="0" w:color="000000"/>
              <w:right w:val="single" w:sz="4" w:space="0" w:color="000000"/>
            </w:tcBorders>
          </w:tcPr>
          <w:p w:rsidR="003712DD" w:rsidRDefault="003712DD">
            <w:pPr>
              <w:suppressAutoHyphens w:val="0"/>
              <w:overflowPunct/>
              <w:autoSpaceDE w:val="0"/>
              <w:autoSpaceDN w:val="0"/>
              <w:jc w:val="left"/>
              <w:textAlignment w:val="auto"/>
              <w:rPr>
                <w:rFonts w:hAnsi="Times New Roman" w:cs="Times New Roman"/>
                <w:color w:val="auto"/>
                <w:sz w:val="24"/>
                <w:szCs w:val="24"/>
              </w:rPr>
            </w:pPr>
          </w:p>
        </w:tc>
        <w:tc>
          <w:tcPr>
            <w:tcW w:w="1480" w:type="dxa"/>
            <w:vMerge/>
            <w:tcBorders>
              <w:top w:val="nil"/>
              <w:left w:val="single" w:sz="4" w:space="0" w:color="000000"/>
              <w:bottom w:val="single" w:sz="4" w:space="0" w:color="000000"/>
              <w:right w:val="single" w:sz="4" w:space="0" w:color="000000"/>
            </w:tcBorders>
          </w:tcPr>
          <w:p w:rsidR="003712DD" w:rsidRDefault="003712DD">
            <w:pPr>
              <w:suppressAutoHyphens w:val="0"/>
              <w:overflowPunct/>
              <w:autoSpaceDE w:val="0"/>
              <w:autoSpaceDN w:val="0"/>
              <w:jc w:val="left"/>
              <w:textAlignment w:val="auto"/>
              <w:rPr>
                <w:rFonts w:hAnsi="Times New Roman" w:cs="Times New Roman"/>
                <w:color w:val="auto"/>
                <w:sz w:val="24"/>
                <w:szCs w:val="24"/>
              </w:rPr>
            </w:pPr>
          </w:p>
        </w:tc>
      </w:tr>
    </w:tbl>
    <w:p w:rsidR="003712DD" w:rsidRDefault="003712DD">
      <w:pPr>
        <w:rPr>
          <w:rFonts w:hAnsi="Times New Roman" w:cs="Times New Roman"/>
        </w:rPr>
      </w:pPr>
    </w:p>
    <w:p w:rsidR="003712DD" w:rsidRDefault="003712DD">
      <w:pPr>
        <w:rPr>
          <w:rFonts w:hAnsi="Times New Roman" w:cs="Times New Roman"/>
        </w:rPr>
      </w:pPr>
      <w:r>
        <w:rPr>
          <w:rFonts w:eastAsia="ＭＳ ゴシック" w:hAnsiTheme="minorHAnsi" w:cs="ＭＳ ゴシック" w:hint="eastAsia"/>
        </w:rPr>
        <w:t>６　会場</w:t>
      </w:r>
      <w:r>
        <w:t xml:space="preserve">  </w:t>
      </w:r>
      <w:r>
        <w:rPr>
          <w:rFonts w:hint="eastAsia"/>
        </w:rPr>
        <w:t xml:space="preserve">　国立夜須高原青少年自然の家（朝倉郡筑前町三箇山１１０３　℡</w:t>
      </w:r>
      <w:r>
        <w:t>0946-42-5811</w:t>
      </w:r>
      <w:r>
        <w:rPr>
          <w:rFonts w:hint="eastAsia"/>
        </w:rPr>
        <w:t>）</w:t>
      </w:r>
    </w:p>
    <w:p w:rsidR="003712DD" w:rsidRDefault="003712DD">
      <w:pPr>
        <w:rPr>
          <w:rFonts w:hAnsi="Times New Roman" w:cs="Times New Roman"/>
        </w:rPr>
      </w:pPr>
      <w:r>
        <w:rPr>
          <w:rFonts w:hint="eastAsia"/>
        </w:rPr>
        <w:t xml:space="preserve">　　　　　　（一財）サンビレッジ茜（飯塚市山口８４５－３８　℡</w:t>
      </w:r>
      <w:r>
        <w:t>0948-72-3331</w:t>
      </w:r>
      <w:r>
        <w:rPr>
          <w:rFonts w:hint="eastAsia"/>
        </w:rPr>
        <w:t>）</w:t>
      </w:r>
    </w:p>
    <w:p w:rsidR="003712DD" w:rsidRDefault="003712DD">
      <w:pPr>
        <w:rPr>
          <w:rFonts w:hAnsi="Times New Roman" w:cs="Times New Roman"/>
        </w:rPr>
      </w:pPr>
      <w:r>
        <w:rPr>
          <w:rFonts w:hint="eastAsia"/>
        </w:rPr>
        <w:t xml:space="preserve">　　　　　　大分県立九重青少年の家（大分県玖珠郡九重町田野２０４－４７　℡</w:t>
      </w:r>
      <w:r>
        <w:t>0973-79-3114</w:t>
      </w:r>
      <w:r>
        <w:rPr>
          <w:rFonts w:hint="eastAsia"/>
        </w:rPr>
        <w:t>）</w:t>
      </w:r>
    </w:p>
    <w:p w:rsidR="003712DD" w:rsidRDefault="003712DD">
      <w:pPr>
        <w:rPr>
          <w:rFonts w:hAnsi="Times New Roman" w:cs="Times New Roman"/>
        </w:rPr>
      </w:pPr>
      <w:r>
        <w:rPr>
          <w:rFonts w:hint="eastAsia"/>
        </w:rPr>
        <w:t xml:space="preserve">　　　　　　九重森林公園スキー場（大分県玖珠郡九重町湯坪６１２－１　℡</w:t>
      </w:r>
      <w:r>
        <w:t>0973-79-2200</w:t>
      </w:r>
      <w:r>
        <w:rPr>
          <w:rFonts w:hint="eastAsia"/>
        </w:rPr>
        <w:t>）</w:t>
      </w:r>
    </w:p>
    <w:p w:rsidR="003712DD" w:rsidRDefault="003712DD">
      <w:pPr>
        <w:rPr>
          <w:rFonts w:hAnsi="Times New Roman" w:cs="Times New Roman"/>
        </w:rPr>
      </w:pPr>
    </w:p>
    <w:p w:rsidR="003712DD" w:rsidRDefault="003712DD">
      <w:pPr>
        <w:rPr>
          <w:rFonts w:hAnsi="Times New Roman" w:cs="Times New Roman"/>
        </w:rPr>
      </w:pPr>
      <w:r>
        <w:rPr>
          <w:rFonts w:eastAsia="ＭＳ ゴシック" w:hAnsiTheme="minorHAnsi" w:cs="ＭＳ ゴシック" w:hint="eastAsia"/>
        </w:rPr>
        <w:t>７　対象</w:t>
      </w:r>
      <w:r>
        <w:rPr>
          <w:rFonts w:hint="eastAsia"/>
        </w:rPr>
        <w:t xml:space="preserve">　　小学校３年生以上と中学生　６０名　</w:t>
      </w:r>
      <w:r>
        <w:rPr>
          <w:rFonts w:eastAsia="ＭＳ ゴシック" w:hAnsiTheme="minorHAnsi" w:cs="ＭＳ ゴシック" w:hint="eastAsia"/>
          <w:b/>
          <w:bCs/>
        </w:rPr>
        <w:t>※９月２０日（土）ＡＭ</w:t>
      </w:r>
      <w:r>
        <w:rPr>
          <w:rFonts w:ascii="ＭＳ ゴシック" w:hAnsi="ＭＳ ゴシック" w:cs="ＭＳ ゴシック"/>
          <w:b/>
          <w:bCs/>
        </w:rPr>
        <w:t>10:00</w:t>
      </w:r>
      <w:r>
        <w:rPr>
          <w:rFonts w:eastAsia="ＭＳ ゴシック" w:hAnsiTheme="minorHAnsi" w:cs="ＭＳ ゴシック" w:hint="eastAsia"/>
          <w:b/>
          <w:bCs/>
        </w:rPr>
        <w:t>より先着順に受け付けます。</w:t>
      </w:r>
    </w:p>
    <w:p w:rsidR="003712DD" w:rsidRDefault="003712DD">
      <w:pPr>
        <w:rPr>
          <w:rFonts w:hAnsi="Times New Roman" w:cs="Times New Roman"/>
        </w:rPr>
      </w:pPr>
      <w:r>
        <w:rPr>
          <w:rFonts w:hint="eastAsia"/>
        </w:rPr>
        <w:t xml:space="preserve">　　　　　　初心者：３０名　　平成２４・２５年度参加者及びスキー経験者：３０名</w:t>
      </w:r>
    </w:p>
    <w:p w:rsidR="003712DD" w:rsidRDefault="003712DD">
      <w:pPr>
        <w:rPr>
          <w:rFonts w:hAnsi="Times New Roman" w:cs="Times New Roman"/>
        </w:rPr>
      </w:pPr>
      <w:r>
        <w:rPr>
          <w:rFonts w:hint="eastAsia"/>
        </w:rPr>
        <w:t xml:space="preserve">　　　　　　※初心者コースは原則として第１回から第６回まで、経験者コースは第３回から第６回まで</w:t>
      </w:r>
    </w:p>
    <w:p w:rsidR="003712DD" w:rsidRDefault="003712DD">
      <w:pPr>
        <w:rPr>
          <w:rFonts w:hAnsi="Times New Roman" w:cs="Times New Roman"/>
        </w:rPr>
      </w:pPr>
      <w:r>
        <w:rPr>
          <w:rFonts w:hint="eastAsia"/>
        </w:rPr>
        <w:t xml:space="preserve">　　　　　　　すべて参加できる方とします。</w:t>
      </w:r>
    </w:p>
    <w:p w:rsidR="003712DD" w:rsidRDefault="003712DD">
      <w:pPr>
        <w:rPr>
          <w:rFonts w:hAnsi="Times New Roman" w:cs="Times New Roman"/>
        </w:rPr>
      </w:pPr>
    </w:p>
    <w:p w:rsidR="003712DD" w:rsidRDefault="003712DD">
      <w:pPr>
        <w:rPr>
          <w:rFonts w:hAnsi="Times New Roman" w:cs="Times New Roman"/>
        </w:rPr>
      </w:pPr>
      <w:r>
        <w:rPr>
          <w:rFonts w:eastAsia="ＭＳ ゴシック" w:hAnsiTheme="minorHAnsi" w:cs="ＭＳ ゴシック" w:hint="eastAsia"/>
        </w:rPr>
        <w:t>８　内容</w:t>
      </w:r>
      <w:r>
        <w:rPr>
          <w:rFonts w:hint="eastAsia"/>
        </w:rPr>
        <w:t xml:space="preserve">　　人工芝スキー滑走、雪上スキー滑走、スキーの理論と安全学習、ナイトハイク、天体観測など</w:t>
      </w:r>
    </w:p>
    <w:p w:rsidR="003712DD" w:rsidRDefault="003712DD">
      <w:pPr>
        <w:rPr>
          <w:rFonts w:hAnsi="Times New Roman" w:cs="Times New Roman"/>
        </w:rPr>
      </w:pPr>
    </w:p>
    <w:p w:rsidR="003712DD" w:rsidRDefault="003712DD">
      <w:pPr>
        <w:rPr>
          <w:rFonts w:hAnsi="Times New Roman" w:cs="Times New Roman"/>
        </w:rPr>
      </w:pPr>
      <w:r>
        <w:rPr>
          <w:rFonts w:eastAsia="ＭＳ ゴシック" w:hAnsiTheme="minorHAnsi" w:cs="ＭＳ ゴシック" w:hint="eastAsia"/>
        </w:rPr>
        <w:t>９　日程　（別紙参照）</w:t>
      </w:r>
    </w:p>
    <w:p w:rsidR="003712DD" w:rsidRDefault="003712DD">
      <w:pPr>
        <w:rPr>
          <w:rFonts w:hAnsi="Times New Roman" w:cs="Times New Roman"/>
        </w:rPr>
      </w:pPr>
      <w:r>
        <w:rPr>
          <w:rFonts w:hint="eastAsia"/>
        </w:rPr>
        <w:t xml:space="preserve">　　　　　　＊各回ともにスケジュールが変更になる場合があります。</w:t>
      </w:r>
    </w:p>
    <w:p w:rsidR="003712DD" w:rsidRDefault="003712DD">
      <w:pPr>
        <w:rPr>
          <w:rFonts w:hAnsi="Times New Roman" w:cs="Times New Roman"/>
        </w:rPr>
      </w:pPr>
      <w:r>
        <w:rPr>
          <w:rFonts w:hint="eastAsia"/>
        </w:rPr>
        <w:t xml:space="preserve">　　　　　　＊スキー実習は、技術のレベルに併せて班編制を行い、毎回、再編制をします。</w:t>
      </w:r>
    </w:p>
    <w:p w:rsidR="003712DD" w:rsidRDefault="003712DD" w:rsidP="003712DD">
      <w:pPr>
        <w:spacing w:line="364" w:lineRule="exact"/>
      </w:pPr>
      <w:r>
        <w:t xml:space="preserve">  </w:t>
      </w:r>
      <w:r>
        <w:rPr>
          <w:rFonts w:hint="eastAsia"/>
        </w:rPr>
        <w:t xml:space="preserve">　　　　　＊第５回・第６回では、希望される方に、（公財）全日本スキー連盟公認スキーバッジテストを</w:t>
      </w:r>
    </w:p>
    <w:p w:rsidR="003712DD" w:rsidRDefault="003712DD" w:rsidP="003712DD">
      <w:pPr>
        <w:spacing w:line="364" w:lineRule="exact"/>
        <w:rPr>
          <w:rFonts w:hAnsi="Times New Roman" w:cs="Times New Roman"/>
        </w:rPr>
      </w:pPr>
      <w:r>
        <w:rPr>
          <w:rFonts w:hint="eastAsia"/>
        </w:rPr>
        <w:t xml:space="preserve">　　　　　　　実施します。</w:t>
      </w:r>
      <w:r>
        <w:tab/>
      </w:r>
      <w:r>
        <w:rPr>
          <w:rFonts w:hAnsi="Times New Roman" w:cs="Times New Roman"/>
          <w:color w:val="auto"/>
          <w:sz w:val="24"/>
          <w:szCs w:val="24"/>
        </w:rPr>
        <w:br w:type="page"/>
      </w:r>
      <w:r>
        <w:rPr>
          <w:rFonts w:ascii="ＭＳ ゴシック" w:hAnsi="ＭＳ ゴシック" w:cs="ＭＳ ゴシック"/>
        </w:rPr>
        <w:lastRenderedPageBreak/>
        <w:t>10</w:t>
      </w:r>
      <w:r>
        <w:rPr>
          <w:rFonts w:eastAsia="ＭＳ ゴシック" w:hAnsiTheme="minorHAnsi" w:cs="ＭＳ ゴシック" w:hint="eastAsia"/>
        </w:rPr>
        <w:t xml:space="preserve">　参加費及びその他経費（単位：円　　小：小学生　中：中学生）</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46"/>
        <w:gridCol w:w="2221"/>
        <w:gridCol w:w="1322"/>
        <w:gridCol w:w="1639"/>
        <w:gridCol w:w="1587"/>
        <w:gridCol w:w="1057"/>
        <w:gridCol w:w="1587"/>
      </w:tblGrid>
      <w:tr w:rsidR="003712DD">
        <w:tblPrEx>
          <w:tblCellMar>
            <w:top w:w="0" w:type="dxa"/>
            <w:bottom w:w="0" w:type="dxa"/>
          </w:tblCellMar>
        </w:tblPrEx>
        <w:trPr>
          <w:trHeight w:val="280"/>
        </w:trPr>
        <w:tc>
          <w:tcPr>
            <w:tcW w:w="846" w:type="dxa"/>
            <w:vMerge w:val="restart"/>
            <w:tcBorders>
              <w:top w:val="single" w:sz="4" w:space="0" w:color="000000"/>
              <w:left w:val="single" w:sz="4" w:space="0" w:color="000000"/>
              <w:bottom w:val="nil"/>
              <w:right w:val="single" w:sz="4" w:space="0" w:color="000000"/>
            </w:tcBorders>
          </w:tcPr>
          <w:p w:rsidR="003712DD" w:rsidRDefault="003712DD">
            <w:pPr>
              <w:kinsoku w:val="0"/>
              <w:wordWrap w:val="0"/>
              <w:autoSpaceDE w:val="0"/>
              <w:autoSpaceDN w:val="0"/>
              <w:spacing w:line="278" w:lineRule="atLeast"/>
              <w:jc w:val="left"/>
              <w:rPr>
                <w:rFonts w:hAnsi="Times New Roman" w:cs="Times New Roman"/>
                <w:color w:val="auto"/>
                <w:sz w:val="24"/>
                <w:szCs w:val="24"/>
              </w:rPr>
            </w:pPr>
          </w:p>
        </w:tc>
        <w:tc>
          <w:tcPr>
            <w:tcW w:w="2221" w:type="dxa"/>
            <w:vMerge w:val="restart"/>
            <w:tcBorders>
              <w:top w:val="single" w:sz="4" w:space="0" w:color="000000"/>
              <w:left w:val="single" w:sz="4" w:space="0" w:color="000000"/>
              <w:bottom w:val="nil"/>
              <w:right w:val="single" w:sz="4" w:space="0" w:color="000000"/>
            </w:tcBorders>
          </w:tcPr>
          <w:p w:rsidR="003712DD" w:rsidRDefault="003712DD">
            <w:pPr>
              <w:kinsoku w:val="0"/>
              <w:wordWrap w:val="0"/>
              <w:autoSpaceDE w:val="0"/>
              <w:autoSpaceDN w:val="0"/>
              <w:spacing w:line="278" w:lineRule="atLeast"/>
              <w:jc w:val="left"/>
              <w:rPr>
                <w:rFonts w:hAnsi="Times New Roman" w:cs="Times New Roman"/>
              </w:rPr>
            </w:pPr>
            <w:r>
              <w:rPr>
                <w:rFonts w:hint="eastAsia"/>
                <w:sz w:val="20"/>
                <w:szCs w:val="20"/>
              </w:rPr>
              <w:t>夜須高原参加費</w:t>
            </w:r>
          </w:p>
          <w:p w:rsidR="003712DD" w:rsidRDefault="003712DD">
            <w:pPr>
              <w:kinsoku w:val="0"/>
              <w:wordWrap w:val="0"/>
              <w:autoSpaceDE w:val="0"/>
              <w:autoSpaceDN w:val="0"/>
              <w:spacing w:line="278" w:lineRule="atLeast"/>
              <w:jc w:val="left"/>
              <w:rPr>
                <w:rFonts w:hAnsi="Times New Roman" w:cs="Times New Roman"/>
                <w:color w:val="auto"/>
                <w:sz w:val="24"/>
                <w:szCs w:val="24"/>
              </w:rPr>
            </w:pPr>
            <w:r>
              <w:rPr>
                <w:rFonts w:hint="eastAsia"/>
                <w:sz w:val="20"/>
                <w:szCs w:val="20"/>
              </w:rPr>
              <w:t>（</w:t>
            </w:r>
            <w:r>
              <w:rPr>
                <w:sz w:val="20"/>
                <w:szCs w:val="20"/>
              </w:rPr>
              <w:t xml:space="preserve"> </w:t>
            </w:r>
            <w:r>
              <w:rPr>
                <w:rFonts w:hint="eastAsia"/>
                <w:sz w:val="20"/>
                <w:szCs w:val="20"/>
              </w:rPr>
              <w:t>シーツ・食事代</w:t>
            </w:r>
            <w:r>
              <w:rPr>
                <w:sz w:val="20"/>
                <w:szCs w:val="20"/>
              </w:rPr>
              <w:t xml:space="preserve"> </w:t>
            </w:r>
            <w:r>
              <w:rPr>
                <w:rFonts w:hint="eastAsia"/>
                <w:sz w:val="20"/>
                <w:szCs w:val="20"/>
              </w:rPr>
              <w:t>）</w:t>
            </w:r>
          </w:p>
        </w:tc>
        <w:tc>
          <w:tcPr>
            <w:tcW w:w="5605" w:type="dxa"/>
            <w:gridSpan w:val="4"/>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rPr>
                <w:rFonts w:hint="eastAsia"/>
              </w:rPr>
              <w:t>その他経費</w:t>
            </w:r>
          </w:p>
        </w:tc>
        <w:tc>
          <w:tcPr>
            <w:tcW w:w="1587" w:type="dxa"/>
            <w:vMerge w:val="restart"/>
            <w:tcBorders>
              <w:top w:val="single" w:sz="4" w:space="0" w:color="000000"/>
              <w:left w:val="single" w:sz="4" w:space="0" w:color="000000"/>
              <w:bottom w:val="nil"/>
              <w:right w:val="single" w:sz="4" w:space="0" w:color="000000"/>
            </w:tcBorders>
          </w:tcPr>
          <w:p w:rsidR="003712DD" w:rsidRDefault="003712DD">
            <w:pPr>
              <w:kinsoku w:val="0"/>
              <w:wordWrap w:val="0"/>
              <w:autoSpaceDE w:val="0"/>
              <w:autoSpaceDN w:val="0"/>
              <w:spacing w:line="278" w:lineRule="atLeast"/>
              <w:jc w:val="left"/>
              <w:rPr>
                <w:rFonts w:hAnsi="Times New Roman" w:cs="Times New Roman"/>
              </w:rPr>
            </w:pPr>
          </w:p>
          <w:p w:rsidR="003712DD" w:rsidRDefault="003712DD">
            <w:pPr>
              <w:kinsoku w:val="0"/>
              <w:wordWrap w:val="0"/>
              <w:autoSpaceDE w:val="0"/>
              <w:autoSpaceDN w:val="0"/>
              <w:spacing w:line="278" w:lineRule="atLeast"/>
              <w:jc w:val="left"/>
              <w:rPr>
                <w:rFonts w:hAnsi="Times New Roman" w:cs="Times New Roman"/>
              </w:rPr>
            </w:pPr>
            <w:r>
              <w:rPr>
                <w:rFonts w:hint="eastAsia"/>
                <w:sz w:val="18"/>
                <w:szCs w:val="18"/>
              </w:rPr>
              <w:t xml:space="preserve">　</w:t>
            </w:r>
            <w:r>
              <w:rPr>
                <w:sz w:val="18"/>
                <w:szCs w:val="18"/>
              </w:rPr>
              <w:t xml:space="preserve"> </w:t>
            </w:r>
            <w:r>
              <w:rPr>
                <w:rFonts w:hint="eastAsia"/>
                <w:sz w:val="18"/>
                <w:szCs w:val="18"/>
              </w:rPr>
              <w:t>合　計</w:t>
            </w:r>
          </w:p>
          <w:p w:rsidR="003712DD" w:rsidRDefault="003712DD">
            <w:pPr>
              <w:kinsoku w:val="0"/>
              <w:wordWrap w:val="0"/>
              <w:autoSpaceDE w:val="0"/>
              <w:autoSpaceDN w:val="0"/>
              <w:spacing w:line="278" w:lineRule="atLeast"/>
              <w:jc w:val="left"/>
              <w:rPr>
                <w:rFonts w:hAnsi="Times New Roman" w:cs="Times New Roman"/>
                <w:color w:val="auto"/>
                <w:sz w:val="24"/>
                <w:szCs w:val="24"/>
              </w:rPr>
            </w:pPr>
            <w:r>
              <w:rPr>
                <w:rFonts w:hint="eastAsia"/>
                <w:sz w:val="18"/>
                <w:szCs w:val="18"/>
              </w:rPr>
              <w:t>（</w:t>
            </w:r>
            <w:r>
              <w:rPr>
                <w:sz w:val="18"/>
                <w:szCs w:val="18"/>
              </w:rPr>
              <w:t xml:space="preserve"> </w:t>
            </w:r>
            <w:r>
              <w:rPr>
                <w:rFonts w:hint="eastAsia"/>
                <w:sz w:val="18"/>
                <w:szCs w:val="18"/>
              </w:rPr>
              <w:t>）は中学生</w:t>
            </w:r>
          </w:p>
        </w:tc>
      </w:tr>
      <w:tr w:rsidR="003712DD">
        <w:tblPrEx>
          <w:tblCellMar>
            <w:top w:w="0" w:type="dxa"/>
            <w:bottom w:w="0" w:type="dxa"/>
          </w:tblCellMar>
        </w:tblPrEx>
        <w:trPr>
          <w:trHeight w:val="840"/>
        </w:trPr>
        <w:tc>
          <w:tcPr>
            <w:tcW w:w="846" w:type="dxa"/>
            <w:vMerge/>
            <w:tcBorders>
              <w:top w:val="nil"/>
              <w:left w:val="single" w:sz="4" w:space="0" w:color="000000"/>
              <w:bottom w:val="single" w:sz="4" w:space="0" w:color="000000"/>
              <w:right w:val="single" w:sz="4" w:space="0" w:color="000000"/>
            </w:tcBorders>
          </w:tcPr>
          <w:p w:rsidR="003712DD" w:rsidRDefault="003712DD">
            <w:pPr>
              <w:suppressAutoHyphens w:val="0"/>
              <w:overflowPunct/>
              <w:autoSpaceDE w:val="0"/>
              <w:autoSpaceDN w:val="0"/>
              <w:jc w:val="left"/>
              <w:textAlignment w:val="auto"/>
              <w:rPr>
                <w:rFonts w:hAnsi="Times New Roman" w:cs="Times New Roman"/>
                <w:color w:val="auto"/>
                <w:sz w:val="24"/>
                <w:szCs w:val="24"/>
              </w:rPr>
            </w:pPr>
          </w:p>
        </w:tc>
        <w:tc>
          <w:tcPr>
            <w:tcW w:w="2221" w:type="dxa"/>
            <w:vMerge/>
            <w:tcBorders>
              <w:top w:val="nil"/>
              <w:left w:val="single" w:sz="4" w:space="0" w:color="000000"/>
              <w:bottom w:val="single" w:sz="4" w:space="0" w:color="000000"/>
              <w:right w:val="single" w:sz="4" w:space="0" w:color="000000"/>
            </w:tcBorders>
          </w:tcPr>
          <w:p w:rsidR="003712DD" w:rsidRDefault="003712DD">
            <w:pPr>
              <w:suppressAutoHyphens w:val="0"/>
              <w:overflowPunct/>
              <w:autoSpaceDE w:val="0"/>
              <w:autoSpaceDN w:val="0"/>
              <w:jc w:val="left"/>
              <w:textAlignment w:val="auto"/>
              <w:rPr>
                <w:rFonts w:hAnsi="Times New Roman" w:cs="Times New Roman"/>
                <w:color w:val="auto"/>
                <w:sz w:val="24"/>
                <w:szCs w:val="24"/>
              </w:rPr>
            </w:pPr>
          </w:p>
        </w:tc>
        <w:tc>
          <w:tcPr>
            <w:tcW w:w="1322"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left"/>
              <w:rPr>
                <w:rFonts w:hAnsi="Times New Roman" w:cs="Times New Roman"/>
                <w:color w:val="auto"/>
                <w:sz w:val="24"/>
                <w:szCs w:val="24"/>
              </w:rPr>
            </w:pPr>
            <w:r>
              <w:rPr>
                <w:rFonts w:hint="eastAsia"/>
              </w:rPr>
              <w:t>保険代</w:t>
            </w:r>
          </w:p>
        </w:tc>
        <w:tc>
          <w:tcPr>
            <w:tcW w:w="1639"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left"/>
              <w:rPr>
                <w:rFonts w:hAnsi="Times New Roman" w:cs="Times New Roman"/>
              </w:rPr>
            </w:pPr>
            <w:r>
              <w:rPr>
                <w:rFonts w:hint="eastAsia"/>
                <w:sz w:val="20"/>
                <w:szCs w:val="20"/>
              </w:rPr>
              <w:t>スキー滑走料</w:t>
            </w:r>
          </w:p>
          <w:p w:rsidR="003712DD" w:rsidRDefault="003712DD">
            <w:pPr>
              <w:kinsoku w:val="0"/>
              <w:wordWrap w:val="0"/>
              <w:autoSpaceDE w:val="0"/>
              <w:autoSpaceDN w:val="0"/>
              <w:spacing w:line="278" w:lineRule="atLeast"/>
              <w:jc w:val="left"/>
              <w:rPr>
                <w:rFonts w:hAnsi="Times New Roman" w:cs="Times New Roman"/>
                <w:color w:val="auto"/>
                <w:sz w:val="24"/>
                <w:szCs w:val="24"/>
              </w:rPr>
            </w:pPr>
            <w:r>
              <w:rPr>
                <w:rFonts w:hint="eastAsia"/>
                <w:sz w:val="16"/>
                <w:szCs w:val="16"/>
              </w:rPr>
              <w:t>（ﾘﾌﾄ・ﾚﾝﾀﾙ代含む）</w:t>
            </w:r>
          </w:p>
        </w:tc>
        <w:tc>
          <w:tcPr>
            <w:tcW w:w="1587"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left"/>
              <w:rPr>
                <w:rFonts w:hAnsi="Times New Roman" w:cs="Times New Roman"/>
              </w:rPr>
            </w:pPr>
            <w:r>
              <w:rPr>
                <w:rFonts w:hint="eastAsia"/>
              </w:rPr>
              <w:t>九重青少年の家での費用</w:t>
            </w:r>
          </w:p>
          <w:p w:rsidR="003712DD" w:rsidRDefault="003712DD">
            <w:pPr>
              <w:kinsoku w:val="0"/>
              <w:wordWrap w:val="0"/>
              <w:autoSpaceDE w:val="0"/>
              <w:autoSpaceDN w:val="0"/>
              <w:spacing w:line="278" w:lineRule="atLeast"/>
              <w:jc w:val="left"/>
              <w:rPr>
                <w:rFonts w:hAnsi="Times New Roman" w:cs="Times New Roman"/>
                <w:color w:val="auto"/>
                <w:sz w:val="24"/>
                <w:szCs w:val="24"/>
              </w:rPr>
            </w:pPr>
            <w:r>
              <w:t>(</w:t>
            </w:r>
            <w:r>
              <w:rPr>
                <w:rFonts w:hint="eastAsia"/>
                <w:w w:val="50"/>
              </w:rPr>
              <w:t>食事</w:t>
            </w:r>
            <w:r>
              <w:rPr>
                <w:rFonts w:hint="eastAsia"/>
              </w:rPr>
              <w:t>､ｼｰﾂ</w:t>
            </w:r>
            <w:r>
              <w:rPr>
                <w:rFonts w:hint="eastAsia"/>
                <w:w w:val="50"/>
              </w:rPr>
              <w:t>等</w:t>
            </w:r>
            <w:r>
              <w:t>)</w:t>
            </w:r>
          </w:p>
        </w:tc>
        <w:tc>
          <w:tcPr>
            <w:tcW w:w="1057"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left"/>
              <w:rPr>
                <w:rFonts w:hAnsi="Times New Roman" w:cs="Times New Roman"/>
              </w:rPr>
            </w:pPr>
            <w:r>
              <w:rPr>
                <w:rFonts w:hint="eastAsia"/>
                <w:sz w:val="20"/>
                <w:szCs w:val="20"/>
              </w:rPr>
              <w:t>スキー場</w:t>
            </w:r>
          </w:p>
          <w:p w:rsidR="003712DD" w:rsidRDefault="003712DD">
            <w:pPr>
              <w:kinsoku w:val="0"/>
              <w:wordWrap w:val="0"/>
              <w:autoSpaceDE w:val="0"/>
              <w:autoSpaceDN w:val="0"/>
              <w:spacing w:line="278" w:lineRule="atLeast"/>
              <w:jc w:val="left"/>
              <w:rPr>
                <w:rFonts w:hAnsi="Times New Roman" w:cs="Times New Roman"/>
                <w:color w:val="auto"/>
                <w:sz w:val="24"/>
                <w:szCs w:val="24"/>
              </w:rPr>
            </w:pPr>
            <w:r>
              <w:rPr>
                <w:rFonts w:hint="eastAsia"/>
                <w:sz w:val="20"/>
                <w:szCs w:val="20"/>
              </w:rPr>
              <w:t>昼食代</w:t>
            </w:r>
          </w:p>
        </w:tc>
        <w:tc>
          <w:tcPr>
            <w:tcW w:w="1587" w:type="dxa"/>
            <w:vMerge/>
            <w:tcBorders>
              <w:top w:val="nil"/>
              <w:left w:val="single" w:sz="4" w:space="0" w:color="000000"/>
              <w:bottom w:val="single" w:sz="4" w:space="0" w:color="000000"/>
              <w:right w:val="single" w:sz="4" w:space="0" w:color="000000"/>
            </w:tcBorders>
          </w:tcPr>
          <w:p w:rsidR="003712DD" w:rsidRDefault="003712DD">
            <w:pPr>
              <w:suppressAutoHyphens w:val="0"/>
              <w:overflowPunct/>
              <w:autoSpaceDE w:val="0"/>
              <w:autoSpaceDN w:val="0"/>
              <w:jc w:val="left"/>
              <w:textAlignment w:val="auto"/>
              <w:rPr>
                <w:rFonts w:hAnsi="Times New Roman" w:cs="Times New Roman"/>
                <w:color w:val="auto"/>
                <w:sz w:val="24"/>
                <w:szCs w:val="24"/>
              </w:rPr>
            </w:pPr>
          </w:p>
        </w:tc>
      </w:tr>
      <w:tr w:rsidR="003712DD">
        <w:tblPrEx>
          <w:tblCellMar>
            <w:top w:w="0" w:type="dxa"/>
            <w:bottom w:w="0" w:type="dxa"/>
          </w:tblCellMar>
        </w:tblPrEx>
        <w:trPr>
          <w:trHeight w:val="280"/>
        </w:trPr>
        <w:tc>
          <w:tcPr>
            <w:tcW w:w="846"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rPr>
                <w:rFonts w:hint="eastAsia"/>
                <w:sz w:val="20"/>
                <w:szCs w:val="20"/>
              </w:rPr>
              <w:t>第１回</w:t>
            </w:r>
          </w:p>
        </w:tc>
        <w:tc>
          <w:tcPr>
            <w:tcW w:w="2221"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rPr>
                <w:rFonts w:hint="eastAsia"/>
                <w:sz w:val="20"/>
                <w:szCs w:val="20"/>
              </w:rPr>
              <w:t>小：</w:t>
            </w:r>
            <w:r>
              <w:rPr>
                <w:sz w:val="20"/>
                <w:szCs w:val="20"/>
              </w:rPr>
              <w:t xml:space="preserve">1,280 </w:t>
            </w:r>
            <w:r>
              <w:rPr>
                <w:rFonts w:hint="eastAsia"/>
                <w:sz w:val="20"/>
                <w:szCs w:val="20"/>
              </w:rPr>
              <w:t>中：</w:t>
            </w:r>
            <w:r>
              <w:rPr>
                <w:sz w:val="20"/>
                <w:szCs w:val="20"/>
              </w:rPr>
              <w:t>1,310</w:t>
            </w:r>
          </w:p>
        </w:tc>
        <w:tc>
          <w:tcPr>
            <w:tcW w:w="1322"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t>200</w:t>
            </w:r>
          </w:p>
        </w:tc>
        <w:tc>
          <w:tcPr>
            <w:tcW w:w="1639"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rPr>
                <w:rFonts w:hint="eastAsia"/>
                <w:sz w:val="18"/>
                <w:szCs w:val="18"/>
              </w:rPr>
              <w:t>小・中とも</w:t>
            </w:r>
            <w:r>
              <w:rPr>
                <w:sz w:val="18"/>
                <w:szCs w:val="18"/>
              </w:rPr>
              <w:t>4,120</w:t>
            </w:r>
          </w:p>
        </w:tc>
        <w:tc>
          <w:tcPr>
            <w:tcW w:w="1587"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p>
        </w:tc>
        <w:tc>
          <w:tcPr>
            <w:tcW w:w="1057"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t>520</w:t>
            </w:r>
          </w:p>
        </w:tc>
        <w:tc>
          <w:tcPr>
            <w:tcW w:w="1587"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rPr>
                <w:sz w:val="20"/>
                <w:szCs w:val="20"/>
              </w:rPr>
              <w:t>6,120 (6,150)</w:t>
            </w:r>
          </w:p>
        </w:tc>
      </w:tr>
      <w:tr w:rsidR="003712DD">
        <w:tblPrEx>
          <w:tblCellMar>
            <w:top w:w="0" w:type="dxa"/>
            <w:bottom w:w="0" w:type="dxa"/>
          </w:tblCellMar>
        </w:tblPrEx>
        <w:trPr>
          <w:trHeight w:val="280"/>
        </w:trPr>
        <w:tc>
          <w:tcPr>
            <w:tcW w:w="846"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rPr>
                <w:rFonts w:hint="eastAsia"/>
                <w:sz w:val="20"/>
                <w:szCs w:val="20"/>
              </w:rPr>
              <w:t>第２回</w:t>
            </w:r>
          </w:p>
        </w:tc>
        <w:tc>
          <w:tcPr>
            <w:tcW w:w="2221"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rPr>
                <w:rFonts w:hint="eastAsia"/>
                <w:sz w:val="20"/>
                <w:szCs w:val="20"/>
              </w:rPr>
              <w:t>小：</w:t>
            </w:r>
            <w:r>
              <w:rPr>
                <w:sz w:val="20"/>
                <w:szCs w:val="20"/>
              </w:rPr>
              <w:t xml:space="preserve">1,280 </w:t>
            </w:r>
            <w:r>
              <w:rPr>
                <w:rFonts w:hint="eastAsia"/>
                <w:sz w:val="20"/>
                <w:szCs w:val="20"/>
              </w:rPr>
              <w:t>中：</w:t>
            </w:r>
            <w:r>
              <w:rPr>
                <w:sz w:val="20"/>
                <w:szCs w:val="20"/>
              </w:rPr>
              <w:t>1,310</w:t>
            </w:r>
          </w:p>
        </w:tc>
        <w:tc>
          <w:tcPr>
            <w:tcW w:w="1322"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t>200</w:t>
            </w:r>
          </w:p>
        </w:tc>
        <w:tc>
          <w:tcPr>
            <w:tcW w:w="1639"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rPr>
                <w:rFonts w:hint="eastAsia"/>
                <w:sz w:val="18"/>
                <w:szCs w:val="18"/>
              </w:rPr>
              <w:t>小・中とも</w:t>
            </w:r>
            <w:r>
              <w:rPr>
                <w:sz w:val="18"/>
                <w:szCs w:val="18"/>
              </w:rPr>
              <w:t>4,120</w:t>
            </w:r>
          </w:p>
        </w:tc>
        <w:tc>
          <w:tcPr>
            <w:tcW w:w="1587"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p>
        </w:tc>
        <w:tc>
          <w:tcPr>
            <w:tcW w:w="1057"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t>520</w:t>
            </w:r>
          </w:p>
        </w:tc>
        <w:tc>
          <w:tcPr>
            <w:tcW w:w="1587"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rPr>
                <w:sz w:val="20"/>
                <w:szCs w:val="20"/>
              </w:rPr>
              <w:t>6,120 (6,150)</w:t>
            </w:r>
          </w:p>
        </w:tc>
      </w:tr>
      <w:tr w:rsidR="003712DD">
        <w:tblPrEx>
          <w:tblCellMar>
            <w:top w:w="0" w:type="dxa"/>
            <w:bottom w:w="0" w:type="dxa"/>
          </w:tblCellMar>
        </w:tblPrEx>
        <w:trPr>
          <w:trHeight w:val="280"/>
        </w:trPr>
        <w:tc>
          <w:tcPr>
            <w:tcW w:w="846"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rPr>
                <w:rFonts w:hint="eastAsia"/>
                <w:sz w:val="20"/>
                <w:szCs w:val="20"/>
              </w:rPr>
              <w:t>第３回</w:t>
            </w:r>
          </w:p>
        </w:tc>
        <w:tc>
          <w:tcPr>
            <w:tcW w:w="2221"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rPr>
                <w:rFonts w:hint="eastAsia"/>
                <w:sz w:val="20"/>
                <w:szCs w:val="20"/>
              </w:rPr>
              <w:t>小：</w:t>
            </w:r>
            <w:r>
              <w:rPr>
                <w:sz w:val="20"/>
                <w:szCs w:val="20"/>
              </w:rPr>
              <w:t xml:space="preserve">1,280 </w:t>
            </w:r>
            <w:r>
              <w:rPr>
                <w:rFonts w:hint="eastAsia"/>
                <w:sz w:val="20"/>
                <w:szCs w:val="20"/>
              </w:rPr>
              <w:t>中：</w:t>
            </w:r>
            <w:r>
              <w:rPr>
                <w:sz w:val="20"/>
                <w:szCs w:val="20"/>
              </w:rPr>
              <w:t>1,310</w:t>
            </w:r>
          </w:p>
        </w:tc>
        <w:tc>
          <w:tcPr>
            <w:tcW w:w="1322"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t>200</w:t>
            </w:r>
          </w:p>
        </w:tc>
        <w:tc>
          <w:tcPr>
            <w:tcW w:w="1639"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rPr>
                <w:rFonts w:hint="eastAsia"/>
                <w:sz w:val="18"/>
                <w:szCs w:val="18"/>
              </w:rPr>
              <w:t>小・中とも</w:t>
            </w:r>
            <w:r>
              <w:rPr>
                <w:sz w:val="18"/>
                <w:szCs w:val="18"/>
              </w:rPr>
              <w:t>4,120</w:t>
            </w:r>
          </w:p>
        </w:tc>
        <w:tc>
          <w:tcPr>
            <w:tcW w:w="1587"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p>
        </w:tc>
        <w:tc>
          <w:tcPr>
            <w:tcW w:w="1057"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t>520</w:t>
            </w:r>
          </w:p>
        </w:tc>
        <w:tc>
          <w:tcPr>
            <w:tcW w:w="1587"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rPr>
                <w:sz w:val="20"/>
                <w:szCs w:val="20"/>
              </w:rPr>
              <w:t>6,120 (6,150)</w:t>
            </w:r>
          </w:p>
        </w:tc>
      </w:tr>
      <w:tr w:rsidR="003712DD">
        <w:tblPrEx>
          <w:tblCellMar>
            <w:top w:w="0" w:type="dxa"/>
            <w:bottom w:w="0" w:type="dxa"/>
          </w:tblCellMar>
        </w:tblPrEx>
        <w:trPr>
          <w:trHeight w:val="280"/>
        </w:trPr>
        <w:tc>
          <w:tcPr>
            <w:tcW w:w="846"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rPr>
                <w:rFonts w:hint="eastAsia"/>
                <w:sz w:val="20"/>
                <w:szCs w:val="20"/>
              </w:rPr>
              <w:t>第４回</w:t>
            </w:r>
          </w:p>
        </w:tc>
        <w:tc>
          <w:tcPr>
            <w:tcW w:w="2221"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p>
        </w:tc>
        <w:tc>
          <w:tcPr>
            <w:tcW w:w="1322"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t>200</w:t>
            </w:r>
          </w:p>
        </w:tc>
        <w:tc>
          <w:tcPr>
            <w:tcW w:w="1639"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rPr>
                <w:rFonts w:hint="eastAsia"/>
                <w:sz w:val="18"/>
                <w:szCs w:val="18"/>
              </w:rPr>
              <w:t>小・中とも</w:t>
            </w:r>
            <w:r>
              <w:rPr>
                <w:sz w:val="18"/>
                <w:szCs w:val="18"/>
              </w:rPr>
              <w:t>6,700</w:t>
            </w:r>
          </w:p>
        </w:tc>
        <w:tc>
          <w:tcPr>
            <w:tcW w:w="1587"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rPr>
                <w:rFonts w:hint="eastAsia"/>
                <w:sz w:val="18"/>
                <w:szCs w:val="18"/>
              </w:rPr>
              <w:t>小・中とも</w:t>
            </w:r>
            <w:r>
              <w:rPr>
                <w:sz w:val="18"/>
                <w:szCs w:val="18"/>
              </w:rPr>
              <w:t>1,540</w:t>
            </w:r>
          </w:p>
        </w:tc>
        <w:tc>
          <w:tcPr>
            <w:tcW w:w="1057"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rPr>
                <w:rFonts w:hint="eastAsia"/>
              </w:rPr>
              <w:t>各自で</w:t>
            </w:r>
          </w:p>
        </w:tc>
        <w:tc>
          <w:tcPr>
            <w:tcW w:w="1587"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t>8,440</w:t>
            </w:r>
          </w:p>
        </w:tc>
      </w:tr>
      <w:tr w:rsidR="003712DD">
        <w:tblPrEx>
          <w:tblCellMar>
            <w:top w:w="0" w:type="dxa"/>
            <w:bottom w:w="0" w:type="dxa"/>
          </w:tblCellMar>
        </w:tblPrEx>
        <w:trPr>
          <w:trHeight w:val="280"/>
        </w:trPr>
        <w:tc>
          <w:tcPr>
            <w:tcW w:w="846"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rPr>
                <w:rFonts w:hint="eastAsia"/>
                <w:sz w:val="20"/>
                <w:szCs w:val="20"/>
              </w:rPr>
              <w:t>第５回</w:t>
            </w:r>
          </w:p>
        </w:tc>
        <w:tc>
          <w:tcPr>
            <w:tcW w:w="2221"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p>
        </w:tc>
        <w:tc>
          <w:tcPr>
            <w:tcW w:w="1322"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t>200</w:t>
            </w:r>
          </w:p>
        </w:tc>
        <w:tc>
          <w:tcPr>
            <w:tcW w:w="1639"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rPr>
                <w:rFonts w:hint="eastAsia"/>
                <w:sz w:val="18"/>
                <w:szCs w:val="18"/>
              </w:rPr>
              <w:t>小・中とも</w:t>
            </w:r>
            <w:r>
              <w:rPr>
                <w:sz w:val="18"/>
                <w:szCs w:val="18"/>
              </w:rPr>
              <w:t>6,700</w:t>
            </w:r>
          </w:p>
        </w:tc>
        <w:tc>
          <w:tcPr>
            <w:tcW w:w="1587"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rPr>
                <w:rFonts w:hint="eastAsia"/>
                <w:sz w:val="18"/>
                <w:szCs w:val="18"/>
              </w:rPr>
              <w:t>小・中とも</w:t>
            </w:r>
            <w:r>
              <w:rPr>
                <w:sz w:val="18"/>
                <w:szCs w:val="18"/>
              </w:rPr>
              <w:t>1,540</w:t>
            </w:r>
          </w:p>
        </w:tc>
        <w:tc>
          <w:tcPr>
            <w:tcW w:w="1057"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rPr>
                <w:rFonts w:hint="eastAsia"/>
              </w:rPr>
              <w:t>各自で</w:t>
            </w:r>
          </w:p>
        </w:tc>
        <w:tc>
          <w:tcPr>
            <w:tcW w:w="1587"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t>8,440</w:t>
            </w:r>
          </w:p>
        </w:tc>
      </w:tr>
      <w:tr w:rsidR="003712DD">
        <w:tblPrEx>
          <w:tblCellMar>
            <w:top w:w="0" w:type="dxa"/>
            <w:bottom w:w="0" w:type="dxa"/>
          </w:tblCellMar>
        </w:tblPrEx>
        <w:trPr>
          <w:trHeight w:val="280"/>
        </w:trPr>
        <w:tc>
          <w:tcPr>
            <w:tcW w:w="846"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rPr>
                <w:rFonts w:hint="eastAsia"/>
                <w:sz w:val="20"/>
                <w:szCs w:val="20"/>
              </w:rPr>
              <w:t>第６回</w:t>
            </w:r>
          </w:p>
        </w:tc>
        <w:tc>
          <w:tcPr>
            <w:tcW w:w="2221"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p>
        </w:tc>
        <w:tc>
          <w:tcPr>
            <w:tcW w:w="1322"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t>200</w:t>
            </w:r>
          </w:p>
        </w:tc>
        <w:tc>
          <w:tcPr>
            <w:tcW w:w="1639"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rPr>
                <w:rFonts w:hint="eastAsia"/>
                <w:sz w:val="18"/>
                <w:szCs w:val="18"/>
              </w:rPr>
              <w:t>小・中とも</w:t>
            </w:r>
            <w:r>
              <w:rPr>
                <w:sz w:val="18"/>
                <w:szCs w:val="18"/>
              </w:rPr>
              <w:t>6,700</w:t>
            </w:r>
          </w:p>
        </w:tc>
        <w:tc>
          <w:tcPr>
            <w:tcW w:w="1587"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rPr>
                <w:rFonts w:hint="eastAsia"/>
                <w:sz w:val="18"/>
                <w:szCs w:val="18"/>
              </w:rPr>
              <w:t>小・中とも</w:t>
            </w:r>
            <w:r>
              <w:rPr>
                <w:sz w:val="18"/>
                <w:szCs w:val="18"/>
              </w:rPr>
              <w:t>1,540</w:t>
            </w:r>
          </w:p>
        </w:tc>
        <w:tc>
          <w:tcPr>
            <w:tcW w:w="1057"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rPr>
                <w:rFonts w:hint="eastAsia"/>
              </w:rPr>
              <w:t>各自で</w:t>
            </w:r>
          </w:p>
        </w:tc>
        <w:tc>
          <w:tcPr>
            <w:tcW w:w="1587"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center"/>
              <w:rPr>
                <w:rFonts w:hAnsi="Times New Roman" w:cs="Times New Roman"/>
                <w:color w:val="auto"/>
                <w:sz w:val="24"/>
                <w:szCs w:val="24"/>
              </w:rPr>
            </w:pPr>
            <w:r>
              <w:t>8,440</w:t>
            </w:r>
          </w:p>
        </w:tc>
      </w:tr>
      <w:tr w:rsidR="003712DD">
        <w:tblPrEx>
          <w:tblCellMar>
            <w:top w:w="0" w:type="dxa"/>
            <w:bottom w:w="0" w:type="dxa"/>
          </w:tblCellMar>
        </w:tblPrEx>
        <w:trPr>
          <w:trHeight w:val="280"/>
        </w:trPr>
        <w:tc>
          <w:tcPr>
            <w:tcW w:w="10259" w:type="dxa"/>
            <w:gridSpan w:val="7"/>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left"/>
              <w:rPr>
                <w:rFonts w:hAnsi="Times New Roman" w:cs="Times New Roman"/>
                <w:color w:val="auto"/>
                <w:sz w:val="24"/>
                <w:szCs w:val="24"/>
              </w:rPr>
            </w:pPr>
            <w:r>
              <w:rPr>
                <w:rFonts w:hint="eastAsia"/>
              </w:rPr>
              <w:t>初心者コース合計　小：</w:t>
            </w:r>
            <w:r>
              <w:t>43,680</w:t>
            </w:r>
            <w:r>
              <w:rPr>
                <w:rFonts w:hint="eastAsia"/>
              </w:rPr>
              <w:t xml:space="preserve">　中：</w:t>
            </w:r>
            <w:r>
              <w:t>43,770</w:t>
            </w:r>
            <w:r>
              <w:rPr>
                <w:rFonts w:hint="eastAsia"/>
              </w:rPr>
              <w:t xml:space="preserve">　　　経験者コース合計　小：</w:t>
            </w:r>
            <w:r>
              <w:t>31,440</w:t>
            </w:r>
            <w:r>
              <w:rPr>
                <w:rFonts w:hint="eastAsia"/>
              </w:rPr>
              <w:t xml:space="preserve">　中：</w:t>
            </w:r>
            <w:r>
              <w:t>31,470</w:t>
            </w:r>
          </w:p>
        </w:tc>
      </w:tr>
    </w:tbl>
    <w:p w:rsidR="003712DD" w:rsidRDefault="003712DD">
      <w:pPr>
        <w:rPr>
          <w:rFonts w:hAnsi="Times New Roman" w:cs="Times New Roman"/>
        </w:rPr>
      </w:pPr>
    </w:p>
    <w:p w:rsidR="003712DD" w:rsidRDefault="003712DD">
      <w:pPr>
        <w:rPr>
          <w:rFonts w:hAnsi="Times New Roman" w:cs="Times New Roman"/>
        </w:rPr>
      </w:pPr>
      <w:r>
        <w:rPr>
          <w:rFonts w:ascii="ＭＳ ゴシック" w:hAnsi="ＭＳ ゴシック" w:cs="ＭＳ ゴシック"/>
        </w:rPr>
        <w:t>11</w:t>
      </w:r>
      <w:r>
        <w:rPr>
          <w:rFonts w:eastAsia="ＭＳ ゴシック" w:hAnsiTheme="minorHAnsi" w:cs="ＭＳ ゴシック" w:hint="eastAsia"/>
        </w:rPr>
        <w:t xml:space="preserve">　申込方法</w:t>
      </w:r>
      <w:r>
        <w:rPr>
          <w:rFonts w:hint="eastAsia"/>
        </w:rPr>
        <w:t xml:space="preserve">　専用の申込用紙に必要事項をご記入の上、</w:t>
      </w:r>
      <w:r>
        <w:rPr>
          <w:rFonts w:ascii="Century" w:hAnsi="Century" w:hint="eastAsia"/>
          <w:b/>
          <w:bCs/>
          <w:u w:val="wave" w:color="000000"/>
        </w:rPr>
        <w:t>フ</w:t>
      </w:r>
      <w:r>
        <w:rPr>
          <w:rFonts w:hint="eastAsia"/>
          <w:b/>
          <w:bCs/>
          <w:u w:val="wave" w:color="000000"/>
        </w:rPr>
        <w:t>ァックス</w:t>
      </w:r>
      <w:r>
        <w:rPr>
          <w:rFonts w:hint="eastAsia"/>
        </w:rPr>
        <w:t>でお申込ください。</w:t>
      </w:r>
      <w:r>
        <w:rPr>
          <w:rFonts w:eastAsia="ＭＳ ゴシック" w:hAnsiTheme="minorHAnsi" w:cs="ＭＳ ゴシック" w:hint="eastAsia"/>
          <w:b/>
          <w:bCs/>
          <w:u w:val="wave" w:color="000000"/>
        </w:rPr>
        <w:t>９月２０日（土）</w:t>
      </w:r>
    </w:p>
    <w:p w:rsidR="003712DD" w:rsidRDefault="003712DD" w:rsidP="00AD60B8">
      <w:pPr>
        <w:ind w:left="1476" w:hangingChars="700" w:hanging="1476"/>
        <w:rPr>
          <w:rFonts w:hAnsi="Times New Roman" w:cs="Times New Roman"/>
        </w:rPr>
      </w:pPr>
      <w:r>
        <w:rPr>
          <w:rFonts w:ascii="Century" w:hAnsi="Century" w:hint="eastAsia"/>
          <w:b/>
          <w:bCs/>
        </w:rPr>
        <w:t xml:space="preserve">　　　　　　　</w:t>
      </w:r>
      <w:r>
        <w:rPr>
          <w:rFonts w:ascii="Century" w:hAnsi="Century" w:hint="eastAsia"/>
          <w:b/>
          <w:bCs/>
          <w:u w:val="wave" w:color="000000"/>
        </w:rPr>
        <w:t>ＡＭ</w:t>
      </w:r>
      <w:r>
        <w:rPr>
          <w:rFonts w:ascii="Century" w:hAnsi="Century"/>
          <w:b/>
          <w:bCs/>
          <w:u w:val="wave" w:color="000000"/>
        </w:rPr>
        <w:t>10</w:t>
      </w:r>
      <w:r>
        <w:rPr>
          <w:rFonts w:ascii="Century" w:hAnsi="Century" w:hint="eastAsia"/>
          <w:b/>
          <w:bCs/>
          <w:u w:val="wave" w:color="000000"/>
        </w:rPr>
        <w:t>：００より、申込みを開始し、先着順に受付ます。なお、ファックス送信後に自然の家</w:t>
      </w:r>
      <w:r>
        <w:rPr>
          <w:rFonts w:ascii="Century" w:hAnsi="Century" w:hint="eastAsia"/>
          <w:b/>
          <w:bCs/>
        </w:rPr>
        <w:t xml:space="preserve">　　　　　　　</w:t>
      </w:r>
      <w:r>
        <w:rPr>
          <w:rFonts w:ascii="Century" w:hAnsi="Century" w:hint="eastAsia"/>
          <w:b/>
          <w:bCs/>
          <w:u w:val="wave" w:color="000000"/>
        </w:rPr>
        <w:t>への電話連絡及びファックス受信についての確認をお願いいたします。</w:t>
      </w:r>
      <w:r>
        <w:rPr>
          <w:rFonts w:hint="eastAsia"/>
        </w:rPr>
        <w:t>募集定員になりしだい、　　　　　　　受付を終了します。</w:t>
      </w:r>
    </w:p>
    <w:p w:rsidR="003712DD" w:rsidRDefault="003712DD">
      <w:pPr>
        <w:rPr>
          <w:rFonts w:hAnsi="Times New Roman" w:cs="Times New Roman"/>
        </w:rPr>
      </w:pPr>
      <w:r>
        <w:rPr>
          <w:rFonts w:hint="eastAsia"/>
        </w:rPr>
        <w:t xml:space="preserve">　　　　　　　＊参加決定した方には参加決定通知書を郵送します。</w:t>
      </w:r>
    </w:p>
    <w:p w:rsidR="003712DD" w:rsidRDefault="003712DD">
      <w:pPr>
        <w:rPr>
          <w:rFonts w:hAnsi="Times New Roman" w:cs="Times New Roman"/>
        </w:rPr>
      </w:pPr>
      <w:r>
        <w:rPr>
          <w:rFonts w:hint="eastAsia"/>
        </w:rPr>
        <w:t xml:space="preserve">　　　　　　　＊活動の様子を撮影した写真等は、報告書や広報等に使用することをご了承の上、お申込くだ</w:t>
      </w:r>
    </w:p>
    <w:p w:rsidR="003712DD" w:rsidRDefault="003712DD">
      <w:pPr>
        <w:rPr>
          <w:rFonts w:hAnsi="Times New Roman" w:cs="Times New Roman"/>
        </w:rPr>
      </w:pPr>
      <w:r>
        <w:rPr>
          <w:rFonts w:hint="eastAsia"/>
        </w:rPr>
        <w:t xml:space="preserve">　　　　　　　　さい。</w:t>
      </w:r>
    </w:p>
    <w:p w:rsidR="003712DD" w:rsidRDefault="003712DD" w:rsidP="003712DD">
      <w:pPr>
        <w:ind w:left="1680" w:hangingChars="800" w:hanging="1680"/>
        <w:rPr>
          <w:rFonts w:hAnsi="Times New Roman" w:cs="Times New Roman"/>
        </w:rPr>
      </w:pPr>
      <w:r>
        <w:rPr>
          <w:rFonts w:hint="eastAsia"/>
        </w:rPr>
        <w:t xml:space="preserve">　　　　　　　＊申込書にご記入いただいた個人情報は、当機構の規定等に基づき、適切に管理し、当施設の　　　　　　　　利用に関する事務のみに使用し、法令等に定める場合を除いて、第三者に開示することはありません。</w:t>
      </w:r>
    </w:p>
    <w:p w:rsidR="003712DD" w:rsidRDefault="003712DD">
      <w:pPr>
        <w:rPr>
          <w:rFonts w:hAnsi="Times New Roman" w:cs="Times New Roman"/>
        </w:rPr>
      </w:pPr>
    </w:p>
    <w:p w:rsidR="003712DD" w:rsidRDefault="003712DD">
      <w:pPr>
        <w:rPr>
          <w:rFonts w:hAnsi="Times New Roman" w:cs="Times New Roman"/>
        </w:rPr>
      </w:pPr>
      <w:r>
        <w:rPr>
          <w:rFonts w:ascii="ＭＳ ゴシック" w:hAnsi="ＭＳ ゴシック" w:cs="ＭＳ ゴシック"/>
        </w:rPr>
        <w:t>12</w:t>
      </w:r>
      <w:r>
        <w:rPr>
          <w:rFonts w:eastAsia="ＭＳ ゴシック" w:hAnsiTheme="minorHAnsi" w:cs="ＭＳ ゴシック" w:hint="eastAsia"/>
        </w:rPr>
        <w:t xml:space="preserve">　その他</w:t>
      </w:r>
    </w:p>
    <w:p w:rsidR="003712DD" w:rsidRDefault="003712DD">
      <w:pPr>
        <w:rPr>
          <w:rFonts w:hAnsi="Times New Roman" w:cs="Times New Roman"/>
        </w:rPr>
      </w:pPr>
      <w:r>
        <w:rPr>
          <w:rFonts w:hint="eastAsia"/>
        </w:rPr>
        <w:t xml:space="preserve">　</w:t>
      </w:r>
      <w:r>
        <w:rPr>
          <w:rFonts w:eastAsia="ＭＳ ゴシック" w:hAnsiTheme="minorHAnsi" w:cs="ＭＳ ゴシック" w:hint="eastAsia"/>
        </w:rPr>
        <w:t>＜持参品＞</w:t>
      </w:r>
      <w:r>
        <w:rPr>
          <w:rFonts w:hint="eastAsia"/>
        </w:rPr>
        <w:t xml:space="preserve">　着替え、下着、靴下、帽子、タオル、ハンカチ、洗面用具（石けん・シャンプー含む）、　　　　　　　　　　雨具、長袖・長ズボン（人工芝スキーで使用）・手袋、雪上スキー防寒具上下、常備薬など</w:t>
      </w:r>
    </w:p>
    <w:p w:rsidR="003712DD" w:rsidRDefault="003712DD">
      <w:pPr>
        <w:rPr>
          <w:rFonts w:hAnsi="Times New Roman" w:cs="Times New Roman"/>
        </w:rPr>
      </w:pPr>
      <w:r>
        <w:rPr>
          <w:rFonts w:hint="eastAsia"/>
          <w:spacing w:val="-2"/>
        </w:rPr>
        <w:t xml:space="preserve">　　　　　　　昼食代一食</w:t>
      </w:r>
      <w:r>
        <w:rPr>
          <w:spacing w:val="-2"/>
        </w:rPr>
        <w:t>900</w:t>
      </w:r>
      <w:r>
        <w:rPr>
          <w:rFonts w:hint="eastAsia"/>
          <w:spacing w:val="-2"/>
        </w:rPr>
        <w:t>円程度（第</w:t>
      </w:r>
      <w:r>
        <w:rPr>
          <w:spacing w:val="-2"/>
        </w:rPr>
        <w:t>4</w:t>
      </w:r>
      <w:r>
        <w:rPr>
          <w:rFonts w:hint="eastAsia"/>
          <w:spacing w:val="-2"/>
        </w:rPr>
        <w:t>回～</w:t>
      </w:r>
      <w:r>
        <w:rPr>
          <w:spacing w:val="-2"/>
        </w:rPr>
        <w:t>6</w:t>
      </w:r>
      <w:r>
        <w:rPr>
          <w:rFonts w:hint="eastAsia"/>
          <w:spacing w:val="-2"/>
        </w:rPr>
        <w:t>回の九重森林公園スキー場のレストランで食事）</w:t>
      </w:r>
    </w:p>
    <w:p w:rsidR="003712DD" w:rsidRDefault="003712DD">
      <w:pPr>
        <w:rPr>
          <w:rFonts w:hAnsi="Times New Roman" w:cs="Times New Roman"/>
        </w:rPr>
      </w:pPr>
      <w:r>
        <w:rPr>
          <w:rFonts w:hint="eastAsia"/>
          <w:spacing w:val="-2"/>
        </w:rPr>
        <w:t xml:space="preserve">　　　　　　　</w:t>
      </w:r>
      <w:r>
        <w:rPr>
          <w:rFonts w:hint="eastAsia"/>
        </w:rPr>
        <w:t>※持参品の詳細は参加決定通知書に掲載します。</w:t>
      </w:r>
    </w:p>
    <w:p w:rsidR="003712DD" w:rsidRDefault="003712DD">
      <w:pPr>
        <w:rPr>
          <w:rFonts w:hAnsi="Times New Roman" w:cs="Times New Roman"/>
        </w:rPr>
      </w:pPr>
      <w:r>
        <w:rPr>
          <w:rFonts w:hint="eastAsia"/>
          <w:spacing w:val="-2"/>
        </w:rPr>
        <w:t xml:space="preserve">　　　　　　　</w:t>
      </w:r>
      <w:r>
        <w:rPr>
          <w:rFonts w:hint="eastAsia"/>
        </w:rPr>
        <w:t>※スキー靴、スキー板、ヘルメット等は当施設で準備します。</w:t>
      </w:r>
    </w:p>
    <w:p w:rsidR="003712DD" w:rsidRDefault="003712DD">
      <w:pPr>
        <w:rPr>
          <w:rFonts w:hAnsi="Times New Roman" w:cs="Times New Roman"/>
        </w:rPr>
      </w:pPr>
      <w:r>
        <w:rPr>
          <w:rFonts w:hint="eastAsia"/>
          <w:spacing w:val="-2"/>
        </w:rPr>
        <w:t xml:space="preserve">　　　　　　　※スキーウエアについては、第１回から第３回までは防水加工の雨がっぱ（上・下）で結構です。</w:t>
      </w:r>
    </w:p>
    <w:p w:rsidR="003712DD" w:rsidRDefault="003712DD">
      <w:pPr>
        <w:rPr>
          <w:rFonts w:hAnsi="Times New Roman" w:cs="Times New Roman"/>
        </w:rPr>
      </w:pPr>
      <w:r>
        <w:rPr>
          <w:rFonts w:hint="eastAsia"/>
          <w:spacing w:val="-2"/>
        </w:rPr>
        <w:t xml:space="preserve">　　　　　　　　第４回から第６回はレンタルウエア（有料　各回毎に</w:t>
      </w:r>
      <w:r>
        <w:rPr>
          <w:spacing w:val="-2"/>
        </w:rPr>
        <w:t>4000</w:t>
      </w:r>
      <w:r>
        <w:rPr>
          <w:rFonts w:hint="eastAsia"/>
          <w:spacing w:val="-2"/>
        </w:rPr>
        <w:t>円）を使用することもできます</w:t>
      </w:r>
      <w:r>
        <w:rPr>
          <w:rFonts w:hint="eastAsia"/>
        </w:rPr>
        <w:t>。</w:t>
      </w:r>
    </w:p>
    <w:p w:rsidR="003712DD" w:rsidRDefault="003712DD">
      <w:pPr>
        <w:rPr>
          <w:rFonts w:hAnsi="Times New Roman" w:cs="Times New Roman"/>
        </w:rPr>
      </w:pPr>
      <w:r>
        <w:rPr>
          <w:rFonts w:hint="eastAsia"/>
        </w:rPr>
        <w:t xml:space="preserve">　</w:t>
      </w:r>
      <w:r>
        <w:rPr>
          <w:rFonts w:eastAsia="ＭＳ ゴシック" w:hAnsiTheme="minorHAnsi" w:cs="ＭＳ ゴシック" w:hint="eastAsia"/>
        </w:rPr>
        <w:t xml:space="preserve">＜交通手段＞　</w:t>
      </w:r>
      <w:r>
        <w:rPr>
          <w:rFonts w:hint="eastAsia"/>
        </w:rPr>
        <w:t>保護者による送迎が原則ですが、できない場合は、西鉄筑紫駅、ＪＲ原田駅、篠隈バス停、　　　　　　　　ＪＲ筑前大分駅まで送迎します。</w:t>
      </w:r>
      <w:r>
        <w:t>(</w:t>
      </w:r>
      <w:r>
        <w:rPr>
          <w:rFonts w:hint="eastAsia"/>
        </w:rPr>
        <w:t>バスの送迎時刻は別途連絡します</w:t>
      </w:r>
      <w:r>
        <w:t>)</w:t>
      </w:r>
    </w:p>
    <w:p w:rsidR="003712DD" w:rsidRDefault="003712DD">
      <w:pPr>
        <w:rPr>
          <w:rFonts w:hAnsi="Times New Roman" w:cs="Times New Roman"/>
        </w:rPr>
      </w:pPr>
      <w:r>
        <w:t xml:space="preserve">  </w:t>
      </w:r>
      <w:r>
        <w:rPr>
          <w:rFonts w:eastAsia="ＭＳ ゴシック" w:hAnsiTheme="minorHAnsi" w:cs="ＭＳ ゴシック" w:hint="eastAsia"/>
        </w:rPr>
        <w:t>＜講師等＞</w:t>
      </w:r>
    </w:p>
    <w:p w:rsidR="003712DD" w:rsidRDefault="003712DD">
      <w:pPr>
        <w:rPr>
          <w:rFonts w:hAnsi="Times New Roman" w:cs="Times New Roman"/>
        </w:rPr>
      </w:pPr>
      <w:r>
        <w:t xml:space="preserve">      </w:t>
      </w:r>
      <w:r>
        <w:rPr>
          <w:rFonts w:hint="eastAsia"/>
        </w:rPr>
        <w:t>・自然の家やスキー場での生活全般にわたっての指導は、自然の家職員が行います。</w:t>
      </w:r>
    </w:p>
    <w:p w:rsidR="003712DD" w:rsidRDefault="003712DD">
      <w:pPr>
        <w:rPr>
          <w:rFonts w:hAnsi="Times New Roman" w:cs="Times New Roman"/>
        </w:rPr>
      </w:pPr>
      <w:r>
        <w:rPr>
          <w:rFonts w:hint="eastAsia"/>
        </w:rPr>
        <w:t xml:space="preserve">　　　・（一財）サンビレッジ茜での人工芝スキー場のスキー指導及び九重森林公園スキー場での雪上スキーの　　　　指導は、福岡県スキー連盟指導員が行います。</w:t>
      </w: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18"/>
      </w:tblGrid>
      <w:tr w:rsidR="003712DD">
        <w:tblPrEx>
          <w:tblCellMar>
            <w:top w:w="0" w:type="dxa"/>
            <w:bottom w:w="0" w:type="dxa"/>
          </w:tblCellMar>
        </w:tblPrEx>
        <w:trPr>
          <w:trHeight w:val="1680"/>
        </w:trPr>
        <w:tc>
          <w:tcPr>
            <w:tcW w:w="9518" w:type="dxa"/>
            <w:tcBorders>
              <w:top w:val="single" w:sz="4" w:space="0" w:color="000000"/>
              <w:left w:val="single" w:sz="4" w:space="0" w:color="000000"/>
              <w:bottom w:val="single" w:sz="4" w:space="0" w:color="000000"/>
              <w:right w:val="single" w:sz="4" w:space="0" w:color="000000"/>
            </w:tcBorders>
          </w:tcPr>
          <w:p w:rsidR="003712DD" w:rsidRDefault="003712DD">
            <w:pPr>
              <w:kinsoku w:val="0"/>
              <w:wordWrap w:val="0"/>
              <w:autoSpaceDE w:val="0"/>
              <w:autoSpaceDN w:val="0"/>
              <w:spacing w:line="278" w:lineRule="atLeast"/>
              <w:jc w:val="left"/>
              <w:rPr>
                <w:rFonts w:hAnsi="Times New Roman" w:cs="Times New Roman"/>
              </w:rPr>
            </w:pPr>
          </w:p>
          <w:p w:rsidR="003712DD" w:rsidRDefault="003712DD">
            <w:pPr>
              <w:kinsoku w:val="0"/>
              <w:wordWrap w:val="0"/>
              <w:autoSpaceDE w:val="0"/>
              <w:autoSpaceDN w:val="0"/>
              <w:spacing w:line="278" w:lineRule="atLeast"/>
              <w:jc w:val="left"/>
              <w:rPr>
                <w:rFonts w:hAnsi="Times New Roman" w:cs="Times New Roman"/>
              </w:rPr>
            </w:pPr>
            <w:r>
              <w:rPr>
                <w:rFonts w:hAnsiTheme="minorHAnsi" w:hint="eastAsia"/>
              </w:rPr>
              <w:t>問い合わせ　〒８３８－０２０２　福岡県朝倉郡筑前町三箇山１１０３</w:t>
            </w:r>
          </w:p>
          <w:p w:rsidR="003712DD" w:rsidRDefault="003712DD">
            <w:pPr>
              <w:kinsoku w:val="0"/>
              <w:wordWrap w:val="0"/>
              <w:autoSpaceDE w:val="0"/>
              <w:autoSpaceDN w:val="0"/>
              <w:spacing w:line="278" w:lineRule="atLeast"/>
              <w:jc w:val="left"/>
              <w:rPr>
                <w:rFonts w:hAnsi="Times New Roman" w:cs="Times New Roman"/>
              </w:rPr>
            </w:pPr>
            <w:r>
              <w:rPr>
                <w:rFonts w:hAnsiTheme="minorHAnsi" w:hint="eastAsia"/>
              </w:rPr>
              <w:t xml:space="preserve">　国立夜須高原青少年自然の家「夜須高原ウィンタースポーツチャレンジキャンプ」担当［岡本］　　</w:t>
            </w:r>
            <w:r>
              <w:rPr>
                <w:rFonts w:ascii="Times New Roman" w:hAnsi="Times New Roman" w:cs="Times New Roman"/>
              </w:rPr>
              <w:t>TEL</w:t>
            </w:r>
            <w:r>
              <w:rPr>
                <w:rFonts w:hAnsiTheme="minorHAnsi" w:hint="eastAsia"/>
              </w:rPr>
              <w:t xml:space="preserve">　０９４６－４２－５８１１　</w:t>
            </w:r>
            <w:r>
              <w:rPr>
                <w:rFonts w:ascii="Times New Roman" w:hAnsi="Times New Roman" w:cs="Times New Roman"/>
              </w:rPr>
              <w:t xml:space="preserve"> FAX</w:t>
            </w:r>
            <w:r>
              <w:rPr>
                <w:rFonts w:hAnsiTheme="minorHAnsi" w:hint="eastAsia"/>
              </w:rPr>
              <w:t xml:space="preserve">　０９４６－４２－５８８０　</w:t>
            </w:r>
          </w:p>
          <w:p w:rsidR="003712DD" w:rsidRDefault="003712DD">
            <w:pPr>
              <w:kinsoku w:val="0"/>
              <w:wordWrap w:val="0"/>
              <w:autoSpaceDE w:val="0"/>
              <w:autoSpaceDN w:val="0"/>
              <w:spacing w:line="278" w:lineRule="atLeast"/>
              <w:jc w:val="left"/>
              <w:rPr>
                <w:rFonts w:hAnsi="Times New Roman" w:cs="Times New Roman"/>
                <w:color w:val="auto"/>
                <w:sz w:val="24"/>
                <w:szCs w:val="24"/>
              </w:rPr>
            </w:pPr>
            <w:r>
              <w:rPr>
                <w:rFonts w:hint="eastAsia"/>
              </w:rPr>
              <w:t xml:space="preserve">　　</w:t>
            </w:r>
            <w:r>
              <w:rPr>
                <w:rFonts w:ascii="Times New Roman" w:hAnsi="Times New Roman" w:cs="Times New Roman"/>
              </w:rPr>
              <w:t>HP</w:t>
            </w:r>
            <w:r>
              <w:rPr>
                <w:rFonts w:hAnsiTheme="minorHAnsi" w:hint="eastAsia"/>
              </w:rPr>
              <w:t>：</w:t>
            </w:r>
            <w:hyperlink r:id="rId6" w:history="1">
              <w:r>
                <w:rPr>
                  <w:rFonts w:ascii="Century" w:hAnsi="Century"/>
                  <w:color w:val="0000FF"/>
                  <w:u w:val="single" w:color="0000FF"/>
                </w:rPr>
                <w:t>http://yasu.niye.go.jp</w:t>
              </w:r>
            </w:hyperlink>
          </w:p>
        </w:tc>
      </w:tr>
    </w:tbl>
    <w:p w:rsidR="003712DD" w:rsidRDefault="003712DD">
      <w:pPr>
        <w:rPr>
          <w:rFonts w:hAnsi="Times New Roman" w:cs="Times New Roman"/>
        </w:rPr>
      </w:pPr>
    </w:p>
    <w:sectPr w:rsidR="003712DD">
      <w:headerReference w:type="default" r:id="rId7"/>
      <w:footerReference w:type="default" r:id="rId8"/>
      <w:type w:val="continuous"/>
      <w:pgSz w:w="11906" w:h="16838"/>
      <w:pgMar w:top="850" w:right="718" w:bottom="850" w:left="718" w:header="720" w:footer="720" w:gutter="0"/>
      <w:pgNumType w:start="1"/>
      <w:cols w:space="720"/>
      <w:noEndnote/>
      <w:docGrid w:type="linesAndChars" w:linePitch="2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2DD" w:rsidRDefault="003712DD">
      <w:r>
        <w:separator/>
      </w:r>
    </w:p>
  </w:endnote>
  <w:endnote w:type="continuationSeparator" w:id="0">
    <w:p w:rsidR="003712DD" w:rsidRDefault="003712D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P創英角ｺﾞｼｯｸUB">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2DD" w:rsidRDefault="003712DD">
    <w:pPr>
      <w:framePr w:wrap="auto" w:vAnchor="text" w:hAnchor="margin" w:xAlign="center" w:y="1"/>
      <w:jc w:val="center"/>
      <w:rPr>
        <w:rFonts w:hAnsiTheme="minorHAnsi" w:cstheme="minorBidi"/>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AD60B8">
      <w:rPr>
        <w:noProof/>
        <w:sz w:val="20"/>
        <w:szCs w:val="20"/>
      </w:rPr>
      <w:t>1</w:t>
    </w:r>
    <w:r>
      <w:rPr>
        <w:sz w:val="20"/>
        <w:szCs w:val="20"/>
      </w:rPr>
      <w:fldChar w:fldCharType="end"/>
    </w:r>
    <w:r>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2DD" w:rsidRDefault="003712DD">
      <w:r>
        <w:rPr>
          <w:rFonts w:hAnsiTheme="minorHAnsi" w:cstheme="minorBidi"/>
          <w:color w:val="auto"/>
          <w:sz w:val="2"/>
          <w:szCs w:val="2"/>
        </w:rPr>
        <w:continuationSeparator/>
      </w:r>
    </w:p>
  </w:footnote>
  <w:footnote w:type="continuationSeparator" w:id="0">
    <w:p w:rsidR="003712DD" w:rsidRDefault="00371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2DD" w:rsidRDefault="003712DD">
    <w:pPr>
      <w:suppressAutoHyphens w:val="0"/>
      <w:overflowPunct/>
      <w:autoSpaceDE w:val="0"/>
      <w:autoSpaceDN w:val="0"/>
      <w:jc w:val="left"/>
      <w:textAlignment w:val="auto"/>
      <w:rPr>
        <w:rFonts w:hAnsiTheme="minorHAnsi" w:cstheme="minorBidi"/>
        <w:color w:val="aut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0"/>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12DD"/>
    <w:rsid w:val="003712DD"/>
    <w:rsid w:val="00AD60B8"/>
    <w:rsid w:val="00F75F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djustRightInd w:val="0"/>
      <w:jc w:val="both"/>
      <w:textAlignment w:val="baseline"/>
    </w:pPr>
    <w:rPr>
      <w:rFonts w:ascii="ＭＳ 明朝" w:eastAsia="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712DD"/>
    <w:pPr>
      <w:tabs>
        <w:tab w:val="center" w:pos="4252"/>
        <w:tab w:val="right" w:pos="8504"/>
      </w:tabs>
      <w:snapToGrid w:val="0"/>
    </w:pPr>
  </w:style>
  <w:style w:type="character" w:customStyle="1" w:styleId="a4">
    <w:name w:val="ヘッダー (文字)"/>
    <w:basedOn w:val="a0"/>
    <w:link w:val="a3"/>
    <w:uiPriority w:val="99"/>
    <w:semiHidden/>
    <w:locked/>
    <w:rsid w:val="003712DD"/>
    <w:rPr>
      <w:rFonts w:ascii="ＭＳ 明朝" w:eastAsia="ＭＳ 明朝" w:hAnsi="ＭＳ 明朝" w:cs="ＭＳ 明朝"/>
      <w:color w:val="000000"/>
      <w:kern w:val="0"/>
      <w:sz w:val="21"/>
      <w:szCs w:val="21"/>
    </w:rPr>
  </w:style>
  <w:style w:type="paragraph" w:styleId="a5">
    <w:name w:val="footer"/>
    <w:basedOn w:val="a"/>
    <w:link w:val="a6"/>
    <w:uiPriority w:val="99"/>
    <w:semiHidden/>
    <w:unhideWhenUsed/>
    <w:rsid w:val="003712DD"/>
    <w:pPr>
      <w:tabs>
        <w:tab w:val="center" w:pos="4252"/>
        <w:tab w:val="right" w:pos="8504"/>
      </w:tabs>
      <w:snapToGrid w:val="0"/>
    </w:pPr>
  </w:style>
  <w:style w:type="character" w:customStyle="1" w:styleId="a6">
    <w:name w:val="フッター (文字)"/>
    <w:basedOn w:val="a0"/>
    <w:link w:val="a5"/>
    <w:uiPriority w:val="99"/>
    <w:semiHidden/>
    <w:locked/>
    <w:rsid w:val="003712DD"/>
    <w:rPr>
      <w:rFonts w:ascii="ＭＳ 明朝" w:eastAsia="ＭＳ 明朝" w:hAnsi="ＭＳ 明朝" w:cs="ＭＳ 明朝"/>
      <w:color w:val="000000"/>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asu.niye.g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2286</Characters>
  <Application>Microsoft Office Word</Application>
  <DocSecurity>0</DocSecurity>
  <Lines>19</Lines>
  <Paragraphs>5</Paragraphs>
  <ScaleCrop>false</ScaleCrop>
  <Company>国立夜須高原青少年自然の家</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宮野所長</dc:creator>
  <cp:lastModifiedBy>tetsumi</cp:lastModifiedBy>
  <cp:revision>2</cp:revision>
  <cp:lastPrinted>2014-09-03T09:56:00Z</cp:lastPrinted>
  <dcterms:created xsi:type="dcterms:W3CDTF">2014-09-27T06:00:00Z</dcterms:created>
  <dcterms:modified xsi:type="dcterms:W3CDTF">2014-09-27T06:00:00Z</dcterms:modified>
</cp:coreProperties>
</file>